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64234" w14:paraId="1565B49A" w14:textId="77777777" w:rsidTr="00D64234">
        <w:trPr>
          <w:trHeight w:val="567"/>
        </w:trPr>
        <w:tc>
          <w:tcPr>
            <w:tcW w:w="90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000"/>
            <w:vAlign w:val="center"/>
          </w:tcPr>
          <w:p w14:paraId="7E9E2E5D" w14:textId="0A9A3753" w:rsidR="00D64234" w:rsidRPr="0036197D" w:rsidRDefault="00D64234" w:rsidP="00D64234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Pokyn zaměstnavatele</w:t>
            </w:r>
          </w:p>
        </w:tc>
      </w:tr>
      <w:tr w:rsidR="00D64234" w14:paraId="2A915114" w14:textId="77777777" w:rsidTr="00D64234">
        <w:trPr>
          <w:trHeight w:val="567"/>
        </w:trPr>
        <w:tc>
          <w:tcPr>
            <w:tcW w:w="906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A0A5CA7" w14:textId="5C3A5F11" w:rsidR="00D64234" w:rsidRPr="0036197D" w:rsidRDefault="00D64234" w:rsidP="00D64234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úklid a malování na pracovištích společnosti</w:t>
            </w:r>
          </w:p>
        </w:tc>
      </w:tr>
      <w:tr w:rsidR="002709CD" w14:paraId="360C0D03" w14:textId="77777777" w:rsidTr="00D64234">
        <w:trPr>
          <w:trHeight w:val="11907"/>
        </w:trPr>
        <w:tc>
          <w:tcPr>
            <w:tcW w:w="9062" w:type="dxa"/>
            <w:tcBorders>
              <w:top w:val="single" w:sz="4" w:space="0" w:color="808080" w:themeColor="background1" w:themeShade="80"/>
            </w:tcBorders>
            <w:vAlign w:val="bottom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27"/>
              <w:gridCol w:w="3204"/>
              <w:gridCol w:w="1332"/>
              <w:gridCol w:w="1873"/>
            </w:tblGrid>
            <w:tr w:rsidR="002709CD" w14:paraId="5681FDB6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6FADC5CA" w14:textId="77B2EAB4" w:rsidR="002709CD" w:rsidRPr="00D64234" w:rsidRDefault="002709C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D64234">
                    <w:rPr>
                      <w:color w:val="808080" w:themeColor="background1" w:themeShade="80"/>
                    </w:rPr>
                    <w:t>Typ dokumentu: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</w:tcBorders>
                </w:tcPr>
                <w:p w14:paraId="35B19B44" w14:textId="2785A7F7" w:rsidR="002709CD" w:rsidRDefault="002709CD" w:rsidP="0036197D">
                  <w:r>
                    <w:t>Dokumentace bezpečnosti a ochrany zdraví při práci</w:t>
                  </w:r>
                </w:p>
              </w:tc>
              <w:tc>
                <w:tcPr>
                  <w:tcW w:w="1873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  <w:shd w:val="clear" w:color="auto" w:fill="FFC000"/>
                </w:tcPr>
                <w:p w14:paraId="7889B8C3" w14:textId="032A728B" w:rsidR="002709CD" w:rsidRDefault="002709CD" w:rsidP="0036197D">
                  <w:pPr>
                    <w:jc w:val="center"/>
                  </w:pPr>
                  <w:r w:rsidRPr="002709CD">
                    <w:rPr>
                      <w:b/>
                    </w:rPr>
                    <w:t>BOZP</w:t>
                  </w:r>
                </w:p>
              </w:tc>
            </w:tr>
            <w:tr w:rsidR="0036197D" w14:paraId="17B289F4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47A4A0B1" w14:textId="77777777" w:rsidR="0036197D" w:rsidRPr="00D64234" w:rsidRDefault="0036197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11B57CD9" w14:textId="77777777" w:rsidR="0036197D" w:rsidRDefault="0036197D" w:rsidP="0036197D"/>
              </w:tc>
              <w:tc>
                <w:tcPr>
                  <w:tcW w:w="1873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  <w:shd w:val="clear" w:color="auto" w:fill="auto"/>
                </w:tcPr>
                <w:p w14:paraId="7A833C70" w14:textId="77777777" w:rsidR="0036197D" w:rsidRPr="002709CD" w:rsidRDefault="0036197D" w:rsidP="0036197D">
                  <w:pPr>
                    <w:jc w:val="center"/>
                    <w:rPr>
                      <w:b/>
                    </w:rPr>
                  </w:pPr>
                </w:p>
              </w:tc>
            </w:tr>
            <w:tr w:rsidR="00AA0A26" w14:paraId="4F76BE64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53EF061C" w14:textId="163500DB" w:rsidR="00AA0A26" w:rsidRPr="00D64234" w:rsidRDefault="00AA0A26" w:rsidP="00AA0A26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D64234">
                    <w:rPr>
                      <w:color w:val="808080" w:themeColor="background1" w:themeShade="80"/>
                    </w:rPr>
                    <w:t>Účel dokumentu:</w:t>
                  </w: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13CA3598" w14:textId="156825DC" w:rsidR="00AA0A26" w:rsidRPr="005D1C82" w:rsidRDefault="00874DD6" w:rsidP="005D1C82">
                  <w:r>
                    <w:rPr>
                      <w:szCs w:val="20"/>
                    </w:rPr>
                    <w:t>Tímto dokumentem se stanoví organizace provádění úklidu pracovišť a malování na pracovištích.</w:t>
                  </w:r>
                </w:p>
              </w:tc>
            </w:tr>
            <w:tr w:rsidR="0036197D" w14:paraId="7FB90EB7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462381E4" w14:textId="77777777" w:rsidR="0036197D" w:rsidRPr="00D64234" w:rsidRDefault="0036197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5B3AF43F" w14:textId="77777777" w:rsidR="0036197D" w:rsidRDefault="0036197D" w:rsidP="0036197D"/>
              </w:tc>
            </w:tr>
            <w:tr w:rsidR="002709CD" w14:paraId="28933D61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1972E8AF" w14:textId="264E36F1" w:rsidR="002709CD" w:rsidRPr="00D64234" w:rsidRDefault="002709C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D64234">
                    <w:rPr>
                      <w:color w:val="808080" w:themeColor="background1" w:themeShade="80"/>
                    </w:rPr>
                    <w:t>K právnímu předpisu:</w:t>
                  </w: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1309689D" w14:textId="685280D0" w:rsidR="002222E0" w:rsidRDefault="002709CD" w:rsidP="002222E0">
                  <w:r>
                    <w:t>Zejména k</w:t>
                  </w:r>
                  <w:r w:rsidR="002222E0">
                    <w:t> </w:t>
                  </w:r>
                  <w:r>
                    <w:t>provedení</w:t>
                  </w:r>
                  <w:r w:rsidR="002222E0">
                    <w:t>:</w:t>
                  </w:r>
                  <w:r>
                    <w:t xml:space="preserve"> </w:t>
                  </w:r>
                </w:p>
                <w:p w14:paraId="0A45E968" w14:textId="77777777" w:rsidR="005D1C82" w:rsidRDefault="00282B1A" w:rsidP="00282B1A">
                  <w:pPr>
                    <w:pStyle w:val="Odstavecseseznamem"/>
                    <w:numPr>
                      <w:ilvl w:val="0"/>
                      <w:numId w:val="2"/>
                    </w:numPr>
                  </w:pPr>
                  <w:r>
                    <w:t xml:space="preserve">odst. (4), § </w:t>
                  </w:r>
                  <w:r w:rsidR="00874DD6">
                    <w:t>102, zákona č. 262/2006 Sb., úz;</w:t>
                  </w:r>
                </w:p>
                <w:p w14:paraId="685539B2" w14:textId="4176F4B7" w:rsidR="00874DD6" w:rsidRDefault="00874DD6" w:rsidP="00282B1A">
                  <w:pPr>
                    <w:pStyle w:val="Odstavecseseznamem"/>
                    <w:numPr>
                      <w:ilvl w:val="0"/>
                      <w:numId w:val="2"/>
                    </w:numPr>
                  </w:pPr>
                  <w:r>
                    <w:t>§ 55a, 55b, NV. č. 361/2007 Sb., úz.</w:t>
                  </w:r>
                </w:p>
              </w:tc>
            </w:tr>
            <w:tr w:rsidR="0036197D" w14:paraId="1BCEB26E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6D654253" w14:textId="77777777" w:rsidR="0036197D" w:rsidRPr="00D64234" w:rsidRDefault="0036197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60AE5A65" w14:textId="77777777" w:rsidR="0036197D" w:rsidRDefault="0036197D" w:rsidP="0036197D"/>
              </w:tc>
            </w:tr>
            <w:tr w:rsidR="00AA0A26" w14:paraId="319F3401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42E019D3" w14:textId="3F410C5B" w:rsidR="00AA0A26" w:rsidRPr="00D64234" w:rsidRDefault="00AA0A26" w:rsidP="00AA0A26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D64234">
                    <w:rPr>
                      <w:color w:val="808080" w:themeColor="background1" w:themeShade="80"/>
                    </w:rPr>
                    <w:t>Dokument je závazný pro:</w:t>
                  </w: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2A4B9BA8" w14:textId="547A6788" w:rsidR="00AA0A26" w:rsidRDefault="00AA0A26" w:rsidP="00AA0A26">
                  <w:r w:rsidRPr="009D025B">
                    <w:t xml:space="preserve">Zaměstnavatel, vedoucí zaměstnanci, </w:t>
                  </w:r>
                  <w:r>
                    <w:t>zaměstnanci, OZO BOZP, TPO</w:t>
                  </w:r>
                </w:p>
              </w:tc>
            </w:tr>
            <w:tr w:rsidR="0036197D" w14:paraId="2488738C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13EE0458" w14:textId="77777777" w:rsidR="0036197D" w:rsidRPr="00D64234" w:rsidRDefault="0036197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2D294D55" w14:textId="77777777" w:rsidR="0036197D" w:rsidRDefault="0036197D" w:rsidP="0036197D"/>
              </w:tc>
            </w:tr>
            <w:tr w:rsidR="001B61B8" w14:paraId="193C8F26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456C5102" w14:textId="1E2D8DB7" w:rsidR="001B61B8" w:rsidRPr="00D64234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D64234">
                    <w:rPr>
                      <w:color w:val="808080" w:themeColor="background1" w:themeShade="80"/>
                    </w:rPr>
                    <w:t>Místo a rozsah účinnosti:</w:t>
                  </w:r>
                </w:p>
              </w:tc>
              <w:tc>
                <w:tcPr>
                  <w:tcW w:w="3204" w:type="dxa"/>
                  <w:tcBorders>
                    <w:top w:val="dotted" w:sz="4" w:space="0" w:color="ED7D31" w:themeColor="accent2"/>
                    <w:left w:val="dotted" w:sz="4" w:space="0" w:color="ED7D31" w:themeColor="accent2"/>
                  </w:tcBorders>
                  <w:shd w:val="clear" w:color="auto" w:fill="D9D9D9" w:themeFill="background1" w:themeFillShade="D9"/>
                </w:tcPr>
                <w:p w14:paraId="676C9763" w14:textId="645F60C4" w:rsidR="001B61B8" w:rsidRPr="001B61B8" w:rsidRDefault="001B61B8" w:rsidP="001B61B8">
                  <w:r w:rsidRPr="001B61B8">
                    <w:t>Zaměstnavatel</w:t>
                  </w:r>
                </w:p>
              </w:tc>
              <w:tc>
                <w:tcPr>
                  <w:tcW w:w="3205" w:type="dxa"/>
                  <w:gridSpan w:val="2"/>
                  <w:tcBorders>
                    <w:top w:val="dotted" w:sz="4" w:space="0" w:color="ED7D31" w:themeColor="accent2"/>
                    <w:right w:val="dotted" w:sz="4" w:space="0" w:color="ED7D31" w:themeColor="accent2"/>
                  </w:tcBorders>
                  <w:shd w:val="clear" w:color="auto" w:fill="D9D9D9" w:themeFill="background1" w:themeFillShade="D9"/>
                </w:tcPr>
                <w:p w14:paraId="4BF88CC0" w14:textId="35196992" w:rsidR="001B61B8" w:rsidRPr="001B61B8" w:rsidRDefault="001B61B8" w:rsidP="001B61B8">
                  <w:r w:rsidRPr="001B61B8">
                    <w:t>Pracoviště</w:t>
                  </w:r>
                </w:p>
              </w:tc>
            </w:tr>
            <w:tr w:rsidR="007C77C4" w14:paraId="62DBCD30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4F8F0000" w14:textId="20CD6F34" w:rsidR="007C77C4" w:rsidRPr="00D64234" w:rsidRDefault="007C77C4" w:rsidP="007C77C4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3204" w:type="dxa"/>
                  <w:tcBorders>
                    <w:left w:val="dotted" w:sz="4" w:space="0" w:color="ED7D31" w:themeColor="accent2"/>
                    <w:bottom w:val="dotted" w:sz="4" w:space="0" w:color="ED7D31" w:themeColor="accent2"/>
                  </w:tcBorders>
                </w:tcPr>
                <w:p w14:paraId="5F537639" w14:textId="77777777" w:rsidR="007C77C4" w:rsidRDefault="007C77C4" w:rsidP="007C77C4">
                  <w:pPr>
                    <w:rPr>
                      <w:b/>
                    </w:rPr>
                  </w:pPr>
                  <w:r>
                    <w:rPr>
                      <w:b/>
                    </w:rPr>
                    <w:t>Název firmy</w:t>
                  </w:r>
                </w:p>
                <w:p w14:paraId="1FEB45B2" w14:textId="77777777" w:rsidR="007C77C4" w:rsidRPr="001B61B8" w:rsidRDefault="007C77C4" w:rsidP="007C77C4">
                  <w:r>
                    <w:t>Ulice + ČP</w:t>
                  </w:r>
                </w:p>
                <w:p w14:paraId="1FDD811A" w14:textId="77777777" w:rsidR="007C77C4" w:rsidRPr="001B61B8" w:rsidRDefault="007C77C4" w:rsidP="007C77C4">
                  <w:r>
                    <w:t>PSČ + Obec</w:t>
                  </w:r>
                </w:p>
                <w:p w14:paraId="7FFE3434" w14:textId="0FAE8835" w:rsidR="007C77C4" w:rsidRPr="001B61B8" w:rsidRDefault="007C77C4" w:rsidP="007C77C4">
                  <w:r w:rsidRPr="001B61B8">
                    <w:t xml:space="preserve">IČ: </w:t>
                  </w:r>
                  <w:r>
                    <w:t>123 45 678</w:t>
                  </w:r>
                </w:p>
              </w:tc>
              <w:tc>
                <w:tcPr>
                  <w:tcW w:w="3205" w:type="dxa"/>
                  <w:gridSpan w:val="2"/>
                  <w:tcBorders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3BFFE408" w14:textId="4322286B" w:rsidR="007C77C4" w:rsidRPr="002222E0" w:rsidRDefault="007C77C4" w:rsidP="007C77C4">
                  <w:pPr>
                    <w:rPr>
                      <w:b/>
                    </w:rPr>
                  </w:pPr>
                  <w:r>
                    <w:rPr>
                      <w:b/>
                    </w:rPr>
                    <w:t>Všechna pracoviště společnosti</w:t>
                  </w:r>
                </w:p>
              </w:tc>
            </w:tr>
            <w:tr w:rsidR="001B61B8" w14:paraId="3FA5D2AE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745B0F75" w14:textId="77777777" w:rsidR="001B61B8" w:rsidRPr="00D64234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</w:tcBorders>
                </w:tcPr>
                <w:p w14:paraId="646CDEA2" w14:textId="77777777" w:rsidR="001B61B8" w:rsidRDefault="001B61B8" w:rsidP="001B61B8"/>
              </w:tc>
            </w:tr>
            <w:tr w:rsidR="001B61B8" w14:paraId="33FB69ED" w14:textId="77777777" w:rsidTr="0036197D">
              <w:tc>
                <w:tcPr>
                  <w:tcW w:w="2427" w:type="dxa"/>
                  <w:shd w:val="clear" w:color="auto" w:fill="D9D9D9" w:themeFill="background1" w:themeFillShade="D9"/>
                </w:tcPr>
                <w:p w14:paraId="0E381CDE" w14:textId="77777777" w:rsidR="001B61B8" w:rsidRPr="00D64234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4536" w:type="dxa"/>
                  <w:gridSpan w:val="2"/>
                  <w:shd w:val="clear" w:color="auto" w:fill="D9D9D9" w:themeFill="background1" w:themeFillShade="D9"/>
                </w:tcPr>
                <w:p w14:paraId="19B833B6" w14:textId="360BC071" w:rsidR="001B61B8" w:rsidRPr="002709CD" w:rsidRDefault="001B61B8" w:rsidP="001B61B8">
                  <w:r w:rsidRPr="002709CD">
                    <w:t>Kdo</w:t>
                  </w:r>
                </w:p>
              </w:tc>
              <w:tc>
                <w:tcPr>
                  <w:tcW w:w="1873" w:type="dxa"/>
                  <w:shd w:val="clear" w:color="auto" w:fill="D9D9D9" w:themeFill="background1" w:themeFillShade="D9"/>
                </w:tcPr>
                <w:p w14:paraId="2FF70EB1" w14:textId="7B404206" w:rsidR="001B61B8" w:rsidRPr="002709CD" w:rsidRDefault="001B61B8" w:rsidP="001B61B8">
                  <w:r w:rsidRPr="002709CD">
                    <w:t>Datum a podpis</w:t>
                  </w:r>
                </w:p>
              </w:tc>
            </w:tr>
            <w:tr w:rsidR="001B61B8" w14:paraId="11311C6F" w14:textId="77777777" w:rsidTr="0036197D">
              <w:trPr>
                <w:trHeight w:val="1021"/>
              </w:trPr>
              <w:tc>
                <w:tcPr>
                  <w:tcW w:w="2427" w:type="dxa"/>
                  <w:tcBorders>
                    <w:bottom w:val="dotted" w:sz="4" w:space="0" w:color="ED7D31" w:themeColor="accent2"/>
                  </w:tcBorders>
                </w:tcPr>
                <w:p w14:paraId="45DDFC8B" w14:textId="1D817430" w:rsidR="001B61B8" w:rsidRPr="00D64234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D64234">
                    <w:rPr>
                      <w:color w:val="808080" w:themeColor="background1" w:themeShade="80"/>
                    </w:rPr>
                    <w:t>Zpracoval:</w:t>
                  </w:r>
                </w:p>
              </w:tc>
              <w:tc>
                <w:tcPr>
                  <w:tcW w:w="4536" w:type="dxa"/>
                  <w:gridSpan w:val="2"/>
                  <w:tcBorders>
                    <w:bottom w:val="dotted" w:sz="4" w:space="0" w:color="ED7D31" w:themeColor="accent2"/>
                  </w:tcBorders>
                </w:tcPr>
                <w:p w14:paraId="702E49B2" w14:textId="7CFEF6A8" w:rsidR="001B61B8" w:rsidRPr="0036197D" w:rsidRDefault="001B61B8" w:rsidP="001B61B8"/>
              </w:tc>
              <w:tc>
                <w:tcPr>
                  <w:tcW w:w="1873" w:type="dxa"/>
                  <w:tcBorders>
                    <w:bottom w:val="dotted" w:sz="4" w:space="0" w:color="ED7D31" w:themeColor="accent2"/>
                  </w:tcBorders>
                </w:tcPr>
                <w:p w14:paraId="3ACE2368" w14:textId="77777777" w:rsidR="001B61B8" w:rsidRDefault="001B61B8" w:rsidP="001B61B8"/>
              </w:tc>
            </w:tr>
            <w:tr w:rsidR="001B61B8" w14:paraId="603934D5" w14:textId="77777777" w:rsidTr="0036197D">
              <w:trPr>
                <w:trHeight w:val="1021"/>
              </w:trPr>
              <w:tc>
                <w:tcPr>
                  <w:tcW w:w="2427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40516FD2" w14:textId="0AFF6BDD" w:rsidR="001B61B8" w:rsidRPr="00D64234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D64234">
                    <w:rPr>
                      <w:color w:val="808080" w:themeColor="background1" w:themeShade="80"/>
                    </w:rPr>
                    <w:t>Kontroloval: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0F3BABF3" w14:textId="77777777" w:rsidR="001B61B8" w:rsidRDefault="001B61B8" w:rsidP="001B61B8"/>
              </w:tc>
              <w:tc>
                <w:tcPr>
                  <w:tcW w:w="1873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7F4048E3" w14:textId="77777777" w:rsidR="001B61B8" w:rsidRDefault="001B61B8" w:rsidP="001B61B8"/>
              </w:tc>
            </w:tr>
            <w:tr w:rsidR="001B61B8" w14:paraId="5DBD0565" w14:textId="77777777" w:rsidTr="0036197D">
              <w:trPr>
                <w:trHeight w:val="1021"/>
              </w:trPr>
              <w:tc>
                <w:tcPr>
                  <w:tcW w:w="2427" w:type="dxa"/>
                  <w:tcBorders>
                    <w:top w:val="dotted" w:sz="4" w:space="0" w:color="ED7D31" w:themeColor="accent2"/>
                  </w:tcBorders>
                </w:tcPr>
                <w:p w14:paraId="79401719" w14:textId="1B33CAA1" w:rsidR="001B61B8" w:rsidRPr="00D64234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D64234">
                    <w:rPr>
                      <w:color w:val="808080" w:themeColor="background1" w:themeShade="80"/>
                    </w:rPr>
                    <w:t>Schválil a vydal: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</w:tcBorders>
                </w:tcPr>
                <w:p w14:paraId="2AC30C59" w14:textId="460A6AC6" w:rsidR="001B61B8" w:rsidRPr="001B61B8" w:rsidRDefault="001B61B8" w:rsidP="001B61B8">
                  <w:pPr>
                    <w:rPr>
                      <w:b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873" w:type="dxa"/>
                  <w:tcBorders>
                    <w:top w:val="dotted" w:sz="4" w:space="0" w:color="ED7D31" w:themeColor="accent2"/>
                  </w:tcBorders>
                </w:tcPr>
                <w:p w14:paraId="17BD8C53" w14:textId="77777777" w:rsidR="001B61B8" w:rsidRDefault="001B61B8" w:rsidP="001B61B8"/>
              </w:tc>
            </w:tr>
          </w:tbl>
          <w:p w14:paraId="769B11F0" w14:textId="77777777" w:rsidR="002709CD" w:rsidRDefault="002709CD" w:rsidP="0036197D">
            <w:pPr>
              <w:jc w:val="center"/>
            </w:pPr>
          </w:p>
        </w:tc>
      </w:tr>
    </w:tbl>
    <w:sdt>
      <w:sdtPr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id w:val="-157072755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FBBC8B5" w14:textId="3BAC881D" w:rsidR="001B6938" w:rsidRDefault="001B6938">
          <w:pPr>
            <w:pStyle w:val="Nadpisobsahu"/>
          </w:pPr>
          <w:r>
            <w:t>Obsah</w:t>
          </w:r>
        </w:p>
        <w:p w14:paraId="148874E7" w14:textId="4374632A" w:rsidR="008F288F" w:rsidRDefault="001B6938">
          <w:pPr>
            <w:pStyle w:val="Obsah1"/>
            <w:tabs>
              <w:tab w:val="left" w:pos="403"/>
              <w:tab w:val="right" w:leader="dot" w:pos="9062"/>
            </w:tabs>
            <w:rPr>
              <w:rFonts w:eastAsiaTheme="minorEastAsia"/>
              <w:b w:val="0"/>
              <w:smallCaps w:val="0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9162113" w:history="1">
            <w:r w:rsidR="008F288F" w:rsidRPr="001F3BD1">
              <w:rPr>
                <w:rStyle w:val="Hypertextovodkaz"/>
                <w:noProof/>
              </w:rPr>
              <w:t>1</w:t>
            </w:r>
            <w:r w:rsidR="008F288F">
              <w:rPr>
                <w:rFonts w:eastAsiaTheme="minorEastAsia"/>
                <w:b w:val="0"/>
                <w:smallCaps w:val="0"/>
                <w:noProof/>
                <w:lang w:eastAsia="cs-CZ"/>
              </w:rPr>
              <w:tab/>
            </w:r>
            <w:r w:rsidR="008F288F" w:rsidRPr="001F3BD1">
              <w:rPr>
                <w:rStyle w:val="Hypertextovodkaz"/>
                <w:noProof/>
              </w:rPr>
              <w:t>Pokyny pro provádění úklidu na pracovištích</w:t>
            </w:r>
            <w:r w:rsidR="008F288F">
              <w:rPr>
                <w:noProof/>
                <w:webHidden/>
              </w:rPr>
              <w:tab/>
            </w:r>
            <w:r w:rsidR="008F288F">
              <w:rPr>
                <w:noProof/>
                <w:webHidden/>
              </w:rPr>
              <w:fldChar w:fldCharType="begin"/>
            </w:r>
            <w:r w:rsidR="008F288F">
              <w:rPr>
                <w:noProof/>
                <w:webHidden/>
              </w:rPr>
              <w:instrText xml:space="preserve"> PAGEREF _Toc479162113 \h </w:instrText>
            </w:r>
            <w:r w:rsidR="008F288F">
              <w:rPr>
                <w:noProof/>
                <w:webHidden/>
              </w:rPr>
            </w:r>
            <w:r w:rsidR="008F288F">
              <w:rPr>
                <w:noProof/>
                <w:webHidden/>
              </w:rPr>
              <w:fldChar w:fldCharType="separate"/>
            </w:r>
            <w:r w:rsidR="008F288F">
              <w:rPr>
                <w:noProof/>
                <w:webHidden/>
              </w:rPr>
              <w:t>3</w:t>
            </w:r>
            <w:r w:rsidR="008F288F">
              <w:rPr>
                <w:noProof/>
                <w:webHidden/>
              </w:rPr>
              <w:fldChar w:fldCharType="end"/>
            </w:r>
          </w:hyperlink>
        </w:p>
        <w:p w14:paraId="51F98C9F" w14:textId="752C658C" w:rsidR="008F288F" w:rsidRDefault="000D1578">
          <w:pPr>
            <w:pStyle w:val="Obsah2"/>
            <w:rPr>
              <w:rFonts w:eastAsiaTheme="minorEastAsia"/>
              <w:b w:val="0"/>
              <w:noProof/>
              <w:sz w:val="22"/>
              <w:lang w:eastAsia="cs-CZ"/>
            </w:rPr>
          </w:pPr>
          <w:hyperlink w:anchor="_Toc479162114" w:history="1">
            <w:r w:rsidR="008F288F" w:rsidRPr="001F3BD1">
              <w:rPr>
                <w:rStyle w:val="Hypertextovodkaz"/>
                <w:noProof/>
              </w:rPr>
              <w:t>1.1</w:t>
            </w:r>
            <w:r w:rsidR="008F288F">
              <w:rPr>
                <w:rFonts w:eastAsiaTheme="minorEastAsia"/>
                <w:b w:val="0"/>
                <w:noProof/>
                <w:sz w:val="22"/>
                <w:lang w:eastAsia="cs-CZ"/>
              </w:rPr>
              <w:tab/>
            </w:r>
            <w:r w:rsidR="008F288F" w:rsidRPr="001F3BD1">
              <w:rPr>
                <w:rStyle w:val="Hypertextovodkaz"/>
                <w:noProof/>
              </w:rPr>
              <w:t>Lhůty pro provádění úklidu</w:t>
            </w:r>
            <w:r w:rsidR="008F288F">
              <w:rPr>
                <w:noProof/>
                <w:webHidden/>
              </w:rPr>
              <w:tab/>
            </w:r>
            <w:r w:rsidR="008F288F">
              <w:rPr>
                <w:noProof/>
                <w:webHidden/>
              </w:rPr>
              <w:fldChar w:fldCharType="begin"/>
            </w:r>
            <w:r w:rsidR="008F288F">
              <w:rPr>
                <w:noProof/>
                <w:webHidden/>
              </w:rPr>
              <w:instrText xml:space="preserve"> PAGEREF _Toc479162114 \h </w:instrText>
            </w:r>
            <w:r w:rsidR="008F288F">
              <w:rPr>
                <w:noProof/>
                <w:webHidden/>
              </w:rPr>
            </w:r>
            <w:r w:rsidR="008F288F">
              <w:rPr>
                <w:noProof/>
                <w:webHidden/>
              </w:rPr>
              <w:fldChar w:fldCharType="separate"/>
            </w:r>
            <w:r w:rsidR="008F288F">
              <w:rPr>
                <w:noProof/>
                <w:webHidden/>
              </w:rPr>
              <w:t>3</w:t>
            </w:r>
            <w:r w:rsidR="008F288F">
              <w:rPr>
                <w:noProof/>
                <w:webHidden/>
              </w:rPr>
              <w:fldChar w:fldCharType="end"/>
            </w:r>
          </w:hyperlink>
        </w:p>
        <w:p w14:paraId="6D948D45" w14:textId="158FD331" w:rsidR="008F288F" w:rsidRDefault="000D1578">
          <w:pPr>
            <w:pStyle w:val="Obsah2"/>
            <w:rPr>
              <w:rFonts w:eastAsiaTheme="minorEastAsia"/>
              <w:b w:val="0"/>
              <w:noProof/>
              <w:sz w:val="22"/>
              <w:lang w:eastAsia="cs-CZ"/>
            </w:rPr>
          </w:pPr>
          <w:hyperlink w:anchor="_Toc479162115" w:history="1">
            <w:r w:rsidR="008F288F" w:rsidRPr="001F3BD1">
              <w:rPr>
                <w:rStyle w:val="Hypertextovodkaz"/>
                <w:noProof/>
              </w:rPr>
              <w:t>1.2</w:t>
            </w:r>
            <w:r w:rsidR="008F288F">
              <w:rPr>
                <w:rFonts w:eastAsiaTheme="minorEastAsia"/>
                <w:b w:val="0"/>
                <w:noProof/>
                <w:sz w:val="22"/>
                <w:lang w:eastAsia="cs-CZ"/>
              </w:rPr>
              <w:tab/>
            </w:r>
            <w:r w:rsidR="008F288F" w:rsidRPr="001F3BD1">
              <w:rPr>
                <w:rStyle w:val="Hypertextovodkaz"/>
                <w:noProof/>
              </w:rPr>
              <w:t>Další požadavky na provádění úklidu</w:t>
            </w:r>
            <w:r w:rsidR="008F288F">
              <w:rPr>
                <w:noProof/>
                <w:webHidden/>
              </w:rPr>
              <w:tab/>
            </w:r>
            <w:r w:rsidR="008F288F">
              <w:rPr>
                <w:noProof/>
                <w:webHidden/>
              </w:rPr>
              <w:fldChar w:fldCharType="begin"/>
            </w:r>
            <w:r w:rsidR="008F288F">
              <w:rPr>
                <w:noProof/>
                <w:webHidden/>
              </w:rPr>
              <w:instrText xml:space="preserve"> PAGEREF _Toc479162115 \h </w:instrText>
            </w:r>
            <w:r w:rsidR="008F288F">
              <w:rPr>
                <w:noProof/>
                <w:webHidden/>
              </w:rPr>
            </w:r>
            <w:r w:rsidR="008F288F">
              <w:rPr>
                <w:noProof/>
                <w:webHidden/>
              </w:rPr>
              <w:fldChar w:fldCharType="separate"/>
            </w:r>
            <w:r w:rsidR="008F288F">
              <w:rPr>
                <w:noProof/>
                <w:webHidden/>
              </w:rPr>
              <w:t>4</w:t>
            </w:r>
            <w:r w:rsidR="008F288F">
              <w:rPr>
                <w:noProof/>
                <w:webHidden/>
              </w:rPr>
              <w:fldChar w:fldCharType="end"/>
            </w:r>
          </w:hyperlink>
        </w:p>
        <w:p w14:paraId="76FC8447" w14:textId="793B692E" w:rsidR="008F288F" w:rsidRDefault="000D1578">
          <w:pPr>
            <w:pStyle w:val="Obsah1"/>
            <w:tabs>
              <w:tab w:val="left" w:pos="403"/>
              <w:tab w:val="right" w:leader="dot" w:pos="9062"/>
            </w:tabs>
            <w:rPr>
              <w:rFonts w:eastAsiaTheme="minorEastAsia"/>
              <w:b w:val="0"/>
              <w:smallCaps w:val="0"/>
              <w:noProof/>
              <w:lang w:eastAsia="cs-CZ"/>
            </w:rPr>
          </w:pPr>
          <w:hyperlink w:anchor="_Toc479162116" w:history="1">
            <w:r w:rsidR="008F288F" w:rsidRPr="001F3BD1">
              <w:rPr>
                <w:rStyle w:val="Hypertextovodkaz"/>
                <w:noProof/>
              </w:rPr>
              <w:t>2</w:t>
            </w:r>
            <w:r w:rsidR="008F288F">
              <w:rPr>
                <w:rFonts w:eastAsiaTheme="minorEastAsia"/>
                <w:b w:val="0"/>
                <w:smallCaps w:val="0"/>
                <w:noProof/>
                <w:lang w:eastAsia="cs-CZ"/>
              </w:rPr>
              <w:tab/>
            </w:r>
            <w:r w:rsidR="008F288F" w:rsidRPr="001F3BD1">
              <w:rPr>
                <w:rStyle w:val="Hypertextovodkaz"/>
                <w:noProof/>
              </w:rPr>
              <w:t>Malování na pracovištích</w:t>
            </w:r>
            <w:r w:rsidR="008F288F">
              <w:rPr>
                <w:noProof/>
                <w:webHidden/>
              </w:rPr>
              <w:tab/>
            </w:r>
            <w:r w:rsidR="008F288F">
              <w:rPr>
                <w:noProof/>
                <w:webHidden/>
              </w:rPr>
              <w:fldChar w:fldCharType="begin"/>
            </w:r>
            <w:r w:rsidR="008F288F">
              <w:rPr>
                <w:noProof/>
                <w:webHidden/>
              </w:rPr>
              <w:instrText xml:space="preserve"> PAGEREF _Toc479162116 \h </w:instrText>
            </w:r>
            <w:r w:rsidR="008F288F">
              <w:rPr>
                <w:noProof/>
                <w:webHidden/>
              </w:rPr>
            </w:r>
            <w:r w:rsidR="008F288F">
              <w:rPr>
                <w:noProof/>
                <w:webHidden/>
              </w:rPr>
              <w:fldChar w:fldCharType="separate"/>
            </w:r>
            <w:r w:rsidR="008F288F">
              <w:rPr>
                <w:noProof/>
                <w:webHidden/>
              </w:rPr>
              <w:t>5</w:t>
            </w:r>
            <w:r w:rsidR="008F288F">
              <w:rPr>
                <w:noProof/>
                <w:webHidden/>
              </w:rPr>
              <w:fldChar w:fldCharType="end"/>
            </w:r>
          </w:hyperlink>
        </w:p>
        <w:p w14:paraId="506B8D81" w14:textId="44470605" w:rsidR="008F288F" w:rsidRDefault="000D1578">
          <w:pPr>
            <w:pStyle w:val="Obsah2"/>
            <w:rPr>
              <w:rFonts w:eastAsiaTheme="minorEastAsia"/>
              <w:b w:val="0"/>
              <w:noProof/>
              <w:sz w:val="22"/>
              <w:lang w:eastAsia="cs-CZ"/>
            </w:rPr>
          </w:pPr>
          <w:hyperlink w:anchor="_Toc479162117" w:history="1">
            <w:r w:rsidR="008F288F" w:rsidRPr="001F3BD1">
              <w:rPr>
                <w:rStyle w:val="Hypertextovodkaz"/>
                <w:noProof/>
              </w:rPr>
              <w:t>2.1</w:t>
            </w:r>
            <w:r w:rsidR="008F288F">
              <w:rPr>
                <w:rFonts w:eastAsiaTheme="minorEastAsia"/>
                <w:b w:val="0"/>
                <w:noProof/>
                <w:sz w:val="22"/>
                <w:lang w:eastAsia="cs-CZ"/>
              </w:rPr>
              <w:tab/>
            </w:r>
            <w:r w:rsidR="008F288F" w:rsidRPr="001F3BD1">
              <w:rPr>
                <w:rStyle w:val="Hypertextovodkaz"/>
                <w:noProof/>
              </w:rPr>
              <w:t>Plán malování pracovišť</w:t>
            </w:r>
            <w:r w:rsidR="008F288F">
              <w:rPr>
                <w:noProof/>
                <w:webHidden/>
              </w:rPr>
              <w:tab/>
            </w:r>
            <w:r w:rsidR="008F288F">
              <w:rPr>
                <w:noProof/>
                <w:webHidden/>
              </w:rPr>
              <w:fldChar w:fldCharType="begin"/>
            </w:r>
            <w:r w:rsidR="008F288F">
              <w:rPr>
                <w:noProof/>
                <w:webHidden/>
              </w:rPr>
              <w:instrText xml:space="preserve"> PAGEREF _Toc479162117 \h </w:instrText>
            </w:r>
            <w:r w:rsidR="008F288F">
              <w:rPr>
                <w:noProof/>
                <w:webHidden/>
              </w:rPr>
            </w:r>
            <w:r w:rsidR="008F288F">
              <w:rPr>
                <w:noProof/>
                <w:webHidden/>
              </w:rPr>
              <w:fldChar w:fldCharType="separate"/>
            </w:r>
            <w:r w:rsidR="008F288F">
              <w:rPr>
                <w:noProof/>
                <w:webHidden/>
              </w:rPr>
              <w:t>5</w:t>
            </w:r>
            <w:r w:rsidR="008F288F">
              <w:rPr>
                <w:noProof/>
                <w:webHidden/>
              </w:rPr>
              <w:fldChar w:fldCharType="end"/>
            </w:r>
          </w:hyperlink>
        </w:p>
        <w:p w14:paraId="520F9C1F" w14:textId="2AFBAF7F" w:rsidR="001B6938" w:rsidRDefault="001B6938">
          <w:r>
            <w:rPr>
              <w:b/>
              <w:bCs/>
            </w:rPr>
            <w:fldChar w:fldCharType="end"/>
          </w:r>
        </w:p>
      </w:sdtContent>
    </w:sdt>
    <w:p w14:paraId="7623A911" w14:textId="338859E8" w:rsidR="002709CD" w:rsidRDefault="00267111" w:rsidP="00EA3E9E">
      <w:r>
        <w:br w:type="page"/>
      </w:r>
    </w:p>
    <w:p w14:paraId="3402B51A" w14:textId="692070A3" w:rsidR="000D0197" w:rsidRPr="000D0197" w:rsidRDefault="00B30E98" w:rsidP="000D0197">
      <w:pPr>
        <w:pStyle w:val="Nadpis1"/>
      </w:pPr>
      <w:bookmarkStart w:id="1" w:name="_Toc479162113"/>
      <w:r>
        <w:lastRenderedPageBreak/>
        <w:t>Pokyny pro provádění úklidu na pracovištích</w:t>
      </w:r>
      <w:bookmarkEnd w:id="1"/>
    </w:p>
    <w:p w14:paraId="7870662D" w14:textId="21C7D6DD" w:rsidR="002B292B" w:rsidRDefault="002B292B" w:rsidP="00A746E9">
      <w:pPr>
        <w:pStyle w:val="Odstavecseseznamem"/>
        <w:numPr>
          <w:ilvl w:val="0"/>
          <w:numId w:val="39"/>
        </w:numPr>
      </w:pPr>
      <w:r>
        <w:t xml:space="preserve">Úklidem se rozumí nejen odstranění mechanických, chemických a biologických </w:t>
      </w:r>
      <w:r w:rsidR="00B45B0D">
        <w:t>nečistot z povrchů pracovišť a zařízení, které se provádí zejména mytím, utíráním, stíráním a desinfekcí, ale také uspořádání předmětů a výrobního nářadí a pomůcek na pracovišti tak, aby toto uspořádání bylo bezpečné a přehledné.</w:t>
      </w:r>
    </w:p>
    <w:p w14:paraId="0A8A95E9" w14:textId="508B659A" w:rsidR="00B45B0D" w:rsidRDefault="00B45B0D" w:rsidP="00A746E9">
      <w:pPr>
        <w:pStyle w:val="Odstavecseseznamem"/>
        <w:numPr>
          <w:ilvl w:val="0"/>
          <w:numId w:val="39"/>
        </w:numPr>
      </w:pPr>
      <w:r>
        <w:t>Úklid zajišťují všichni zaměstnanci společnosti, a to v rozsahu pracovních míst, která zastávají. Úklid svého pracoviště je nedílnou a rovnocennou součástí pracovních povinností každého zaměstnance společnosti.</w:t>
      </w:r>
    </w:p>
    <w:p w14:paraId="0EC5A3BC" w14:textId="5194D101" w:rsidR="00B45B0D" w:rsidRDefault="00B45B0D" w:rsidP="00A746E9">
      <w:pPr>
        <w:pStyle w:val="Odstavecseseznamem"/>
        <w:numPr>
          <w:ilvl w:val="0"/>
          <w:numId w:val="39"/>
        </w:numPr>
      </w:pPr>
      <w:r>
        <w:t xml:space="preserve">Úklid společných prostor a celkový úklid pracovišť nad rámec odst. (2), zajišťují zaměstnanci na pozici </w:t>
      </w:r>
      <w:proofErr w:type="spellStart"/>
      <w:r>
        <w:t>uklizeč</w:t>
      </w:r>
      <w:proofErr w:type="spellEnd"/>
      <w:r>
        <w:t>(</w:t>
      </w:r>
      <w:proofErr w:type="spellStart"/>
      <w:r>
        <w:t>ka</w:t>
      </w:r>
      <w:proofErr w:type="spellEnd"/>
      <w:r>
        <w:t>) a externí dodavatelé služeb.</w:t>
      </w:r>
    </w:p>
    <w:p w14:paraId="6270FB72" w14:textId="77777777" w:rsidR="00B45B0D" w:rsidRDefault="00B45B0D" w:rsidP="00B45B0D"/>
    <w:p w14:paraId="75D6CBCC" w14:textId="65A089A7" w:rsidR="00B45B0D" w:rsidRDefault="00B45B0D" w:rsidP="00B45B0D">
      <w:pPr>
        <w:pStyle w:val="Nadpis2"/>
      </w:pPr>
      <w:bookmarkStart w:id="2" w:name="_Toc479162114"/>
      <w:r>
        <w:t>Lhůty pro provádění úklidu</w:t>
      </w:r>
      <w:bookmarkEnd w:id="2"/>
    </w:p>
    <w:p w14:paraId="6A1AA6F8" w14:textId="2FA8B28E" w:rsidR="00B30E98" w:rsidRDefault="00874DD6" w:rsidP="00B45B0D">
      <w:pPr>
        <w:pStyle w:val="Odstavecseseznamem"/>
        <w:numPr>
          <w:ilvl w:val="0"/>
          <w:numId w:val="42"/>
        </w:numPr>
      </w:pPr>
      <w:r w:rsidRPr="00874DD6">
        <w:t>Úklid na pracovištích a ve všech prostorech určených pro práci, chodbách, schodištích a jiných komunikacích včetně únikových cest, východů, dopravních komunikací k nim, přístupových cest, prostor pro osobní hygienu, převlékání, odkládání osobních věcí, odpočinek, stravování zaměstnanců:</w:t>
      </w:r>
    </w:p>
    <w:p w14:paraId="07EBCCD1" w14:textId="77777777" w:rsidR="00B30E98" w:rsidRDefault="00874DD6" w:rsidP="00B45B0D">
      <w:pPr>
        <w:pStyle w:val="Odstavecseseznamem"/>
        <w:numPr>
          <w:ilvl w:val="1"/>
          <w:numId w:val="42"/>
        </w:numPr>
      </w:pPr>
      <w:r w:rsidRPr="00874DD6">
        <w:t>s technologickým zdrojem prachu, chemických látek nebo směsí nebo i jiných zdrojů znečištění se provádí:</w:t>
      </w:r>
    </w:p>
    <w:p w14:paraId="04A67E61" w14:textId="77777777" w:rsidR="00B30E98" w:rsidRDefault="00874DD6" w:rsidP="00B45B0D">
      <w:pPr>
        <w:pStyle w:val="Odstavecseseznamem"/>
        <w:numPr>
          <w:ilvl w:val="2"/>
          <w:numId w:val="42"/>
        </w:numPr>
      </w:pPr>
      <w:r w:rsidRPr="00874DD6">
        <w:t>denně;</w:t>
      </w:r>
    </w:p>
    <w:p w14:paraId="1C45D80F" w14:textId="77777777" w:rsidR="00B30E98" w:rsidRDefault="00874DD6" w:rsidP="00B45B0D">
      <w:pPr>
        <w:pStyle w:val="Odstavecseseznamem"/>
        <w:numPr>
          <w:ilvl w:val="1"/>
          <w:numId w:val="42"/>
        </w:numPr>
      </w:pPr>
      <w:r w:rsidRPr="00874DD6">
        <w:t>bez technologického zdroje prachu, chemických látek nebo směsí a jiných zdrojů znečištění se provádí:</w:t>
      </w:r>
    </w:p>
    <w:p w14:paraId="008FAA78" w14:textId="77777777" w:rsidR="00B30E98" w:rsidRDefault="00874DD6" w:rsidP="00B45B0D">
      <w:pPr>
        <w:pStyle w:val="Odstavecseseznamem"/>
        <w:numPr>
          <w:ilvl w:val="2"/>
          <w:numId w:val="42"/>
        </w:numPr>
      </w:pPr>
      <w:r w:rsidRPr="00874DD6">
        <w:t>alespoň 1 x týdně;</w:t>
      </w:r>
    </w:p>
    <w:p w14:paraId="5B374A83" w14:textId="77777777" w:rsidR="00B30E98" w:rsidRDefault="00874DD6" w:rsidP="00B45B0D">
      <w:pPr>
        <w:pStyle w:val="Odstavecseseznamem"/>
        <w:numPr>
          <w:ilvl w:val="2"/>
          <w:numId w:val="42"/>
        </w:numPr>
      </w:pPr>
      <w:r w:rsidRPr="00874DD6">
        <w:t>zpravidla každý den před koncem směny;</w:t>
      </w:r>
    </w:p>
    <w:p w14:paraId="00D92B3F" w14:textId="77777777" w:rsidR="00B30E98" w:rsidRDefault="00874DD6" w:rsidP="00B45B0D">
      <w:pPr>
        <w:pStyle w:val="Odstavecseseznamem"/>
        <w:numPr>
          <w:ilvl w:val="2"/>
          <w:numId w:val="42"/>
        </w:numPr>
      </w:pPr>
      <w:r w:rsidRPr="00874DD6">
        <w:t>neprodleně po znečištění, které může být zdrojem úrazu nebo poškození zdraví, jako např.:</w:t>
      </w:r>
    </w:p>
    <w:p w14:paraId="613B7DC1" w14:textId="77777777" w:rsidR="00B30E98" w:rsidRDefault="00874DD6" w:rsidP="00B45B0D">
      <w:pPr>
        <w:pStyle w:val="Odstavecseseznamem"/>
        <w:numPr>
          <w:ilvl w:val="3"/>
          <w:numId w:val="42"/>
        </w:numPr>
      </w:pPr>
      <w:r w:rsidRPr="00874DD6">
        <w:t>vznik náledí, sněhové vrstvy;</w:t>
      </w:r>
    </w:p>
    <w:p w14:paraId="0570E75A" w14:textId="77777777" w:rsidR="00B30E98" w:rsidRDefault="00874DD6" w:rsidP="00B45B0D">
      <w:pPr>
        <w:pStyle w:val="Odstavecseseznamem"/>
        <w:numPr>
          <w:ilvl w:val="3"/>
          <w:numId w:val="42"/>
        </w:numPr>
      </w:pPr>
      <w:r w:rsidRPr="00874DD6">
        <w:t>rozlití kapaliny mastné; hořlavé; toxické nebo i jinak nebezpečné;</w:t>
      </w:r>
    </w:p>
    <w:p w14:paraId="6C2DFE3A" w14:textId="77777777" w:rsidR="00B30E98" w:rsidRDefault="00874DD6" w:rsidP="00B45B0D">
      <w:pPr>
        <w:pStyle w:val="Odstavecseseznamem"/>
        <w:numPr>
          <w:ilvl w:val="3"/>
          <w:numId w:val="42"/>
        </w:numPr>
      </w:pPr>
      <w:r w:rsidRPr="00874DD6">
        <w:t>vysypání materiálů na podlahu, které mohou být zdrojem úrazu (zakopnutí, uklouznutí, pořezání);</w:t>
      </w:r>
    </w:p>
    <w:p w14:paraId="50B35E11" w14:textId="77777777" w:rsidR="00B30E98" w:rsidRDefault="00874DD6" w:rsidP="00B45B0D">
      <w:pPr>
        <w:pStyle w:val="Odstavecseseznamem"/>
        <w:numPr>
          <w:ilvl w:val="3"/>
          <w:numId w:val="42"/>
        </w:numPr>
      </w:pPr>
      <w:r w:rsidRPr="00874DD6">
        <w:t>vytvoření prachové vrstvy (1 mm tlusté) schopné hořet;</w:t>
      </w:r>
    </w:p>
    <w:p w14:paraId="658FE84C" w14:textId="77777777" w:rsidR="00B30E98" w:rsidRDefault="00874DD6" w:rsidP="00B45B0D">
      <w:pPr>
        <w:pStyle w:val="Odstavecseseznamem"/>
        <w:numPr>
          <w:ilvl w:val="3"/>
          <w:numId w:val="42"/>
        </w:numPr>
      </w:pPr>
      <w:r w:rsidRPr="00874DD6">
        <w:t>znečištění zdrojů osvětlení (okna, osvětlovací zařízení);</w:t>
      </w:r>
    </w:p>
    <w:p w14:paraId="1097A673" w14:textId="77777777" w:rsidR="00B30E98" w:rsidRDefault="00874DD6" w:rsidP="00B45B0D">
      <w:pPr>
        <w:pStyle w:val="Odstavecseseznamem"/>
        <w:numPr>
          <w:ilvl w:val="3"/>
          <w:numId w:val="42"/>
        </w:numPr>
      </w:pPr>
      <w:r w:rsidRPr="00874DD6">
        <w:t>znečištění bezpečnostního značení (komunikace, tabulky, štítky apod.);</w:t>
      </w:r>
    </w:p>
    <w:p w14:paraId="56974AA1" w14:textId="77777777" w:rsidR="00B30E98" w:rsidRDefault="00874DD6" w:rsidP="00B45B0D">
      <w:pPr>
        <w:pStyle w:val="Odstavecseseznamem"/>
        <w:numPr>
          <w:ilvl w:val="3"/>
          <w:numId w:val="42"/>
        </w:numPr>
      </w:pPr>
      <w:r w:rsidRPr="00874DD6">
        <w:t>jiných znečištění ohrožujících BOZP, PO nebo ekologii.</w:t>
      </w:r>
    </w:p>
    <w:p w14:paraId="2CC82133" w14:textId="54D371A0" w:rsidR="00B30E98" w:rsidRDefault="00874DD6" w:rsidP="00B45B0D">
      <w:pPr>
        <w:pStyle w:val="Odstavecseseznamem"/>
        <w:numPr>
          <w:ilvl w:val="0"/>
          <w:numId w:val="42"/>
        </w:numPr>
      </w:pPr>
      <w:r w:rsidRPr="00874DD6">
        <w:t>Úklid venkovních pracovišť se provádí v přiměřených periodách, s ohledem na hroma</w:t>
      </w:r>
      <w:r w:rsidR="002B292B">
        <w:t>dění materiálů a vznik nečistot, zpravidla ne déle než 1 x 3 měsíce.</w:t>
      </w:r>
    </w:p>
    <w:p w14:paraId="7C2C1C05" w14:textId="77777777" w:rsidR="002B292B" w:rsidRDefault="002B292B" w:rsidP="00B45B0D">
      <w:pPr>
        <w:pStyle w:val="Odstavecseseznamem"/>
        <w:numPr>
          <w:ilvl w:val="0"/>
          <w:numId w:val="42"/>
        </w:numPr>
      </w:pPr>
      <w:r>
        <w:t>Úklid strojů se provádí vždy po ukončení práce s nimi v pracovní směně a dále průběžně při práci s nimi, dle aktuálních potřeb např. usazeného obráběného materiálu.</w:t>
      </w:r>
    </w:p>
    <w:p w14:paraId="433BE07B" w14:textId="1F84D0B8" w:rsidR="002B292B" w:rsidRDefault="002B292B" w:rsidP="00B45B0D">
      <w:pPr>
        <w:pStyle w:val="Odstavecseseznamem"/>
        <w:numPr>
          <w:ilvl w:val="0"/>
          <w:numId w:val="42"/>
        </w:numPr>
      </w:pPr>
      <w:r>
        <w:t>Úklid a čištění krytů osvětlovacích těles se provádí dle potřeby, nejdéle však 1 x ročně.</w:t>
      </w:r>
    </w:p>
    <w:p w14:paraId="43E208EA" w14:textId="0A58697E" w:rsidR="002B292B" w:rsidRDefault="002B292B" w:rsidP="00B45B0D">
      <w:pPr>
        <w:pStyle w:val="Odstavecseseznamem"/>
        <w:numPr>
          <w:ilvl w:val="0"/>
          <w:numId w:val="42"/>
        </w:numPr>
      </w:pPr>
      <w:r>
        <w:t>Úklid a čištění oken a jiných průzorů, které na pracoviště vpouštějí denní světlo, se provádí dle potřeby, nejdéle však 1 x 4 měsíce.</w:t>
      </w:r>
    </w:p>
    <w:p w14:paraId="7CD3B48D" w14:textId="5894A511" w:rsidR="002B292B" w:rsidRDefault="002B292B" w:rsidP="00B45B0D">
      <w:pPr>
        <w:pStyle w:val="Odstavecseseznamem"/>
        <w:numPr>
          <w:ilvl w:val="0"/>
          <w:numId w:val="42"/>
        </w:numPr>
      </w:pPr>
      <w:r>
        <w:t>Zvýšenou pozornost je nutno věnovat prostředkům ke zvýšení místa práce, jako jsou např. žebříky, schůdky ať už mobilní nebo pevně umístěné, které je nutno čistit neprodleně po jejich znečištění.</w:t>
      </w:r>
    </w:p>
    <w:p w14:paraId="222C69E5" w14:textId="0967CE7B" w:rsidR="00874DD6" w:rsidRDefault="00874DD6" w:rsidP="008F288F">
      <w:pPr>
        <w:pStyle w:val="Odstavecseseznamem"/>
        <w:numPr>
          <w:ilvl w:val="0"/>
          <w:numId w:val="42"/>
        </w:numPr>
      </w:pPr>
      <w:r w:rsidRPr="00874DD6">
        <w:t>Lhůty pro provádění činností uvedených v odst. (1) a (</w:t>
      </w:r>
      <w:r w:rsidR="002B292B">
        <w:t>6</w:t>
      </w:r>
      <w:r w:rsidRPr="00874DD6">
        <w:t xml:space="preserve">), </w:t>
      </w:r>
      <w:r w:rsidR="002B292B">
        <w:t xml:space="preserve">mohou </w:t>
      </w:r>
      <w:r w:rsidRPr="00874DD6">
        <w:t>jednotlivý vedo</w:t>
      </w:r>
      <w:r w:rsidR="002B292B">
        <w:t>ucí zaměstnanci, pro jimi řízená</w:t>
      </w:r>
      <w:r w:rsidRPr="00874DD6">
        <w:t xml:space="preserve"> pracoviště, dle konkrétních podmínek na pracovišti, přiměřeně zkrátit. O tomto zkrácení vydají písemný pokyn a seznámí s ním všechny dotčené osoby.</w:t>
      </w:r>
    </w:p>
    <w:p w14:paraId="6E68F66F" w14:textId="7A548724" w:rsidR="008F288F" w:rsidRDefault="008F288F">
      <w:pPr>
        <w:spacing w:after="160"/>
        <w:jc w:val="left"/>
      </w:pPr>
      <w:r>
        <w:br w:type="page"/>
      </w:r>
    </w:p>
    <w:p w14:paraId="1E258A2F" w14:textId="47D99EE8" w:rsidR="006F335F" w:rsidRDefault="006F335F" w:rsidP="006F335F">
      <w:pPr>
        <w:pStyle w:val="Titulek"/>
        <w:keepNext/>
      </w:pPr>
      <w:commentRangeStart w:id="3"/>
      <w:r>
        <w:lastRenderedPageBreak/>
        <w:t xml:space="preserve">Tabulka </w:t>
      </w:r>
      <w:fldSimple w:instr=" SEQ Tabulka \* ARABIC ">
        <w:r>
          <w:rPr>
            <w:noProof/>
          </w:rPr>
          <w:t>1</w:t>
        </w:r>
      </w:fldSimple>
      <w:r>
        <w:t xml:space="preserve"> </w:t>
      </w:r>
      <w:r w:rsidR="008F288F">
        <w:t>–</w:t>
      </w:r>
      <w:r>
        <w:t xml:space="preserve"> </w:t>
      </w:r>
      <w:r w:rsidR="008F288F">
        <w:t>Přehledová tabulka provádění úklidu pracovišť</w:t>
      </w:r>
      <w:commentRangeEnd w:id="3"/>
      <w:r w:rsidR="00822513">
        <w:rPr>
          <w:rStyle w:val="Odkaznakoment"/>
          <w:rFonts w:eastAsiaTheme="minorHAnsi" w:cstheme="minorBidi"/>
          <w:b w:val="0"/>
          <w:bCs w:val="0"/>
          <w:lang w:eastAsia="en-US"/>
        </w:rPr>
        <w:commentReference w:id="3"/>
      </w:r>
    </w:p>
    <w:tbl>
      <w:tblPr>
        <w:tblStyle w:val="Mkatabulky"/>
        <w:tblW w:w="5000" w:type="pct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0"/>
        <w:gridCol w:w="1782"/>
      </w:tblGrid>
      <w:tr w:rsidR="006F335F" w14:paraId="0F7800AE" w14:textId="77777777" w:rsidTr="00D64234">
        <w:tc>
          <w:tcPr>
            <w:tcW w:w="4018" w:type="pct"/>
            <w:shd w:val="clear" w:color="auto" w:fill="D9D9D9" w:themeFill="background1" w:themeFillShade="D9"/>
          </w:tcPr>
          <w:p w14:paraId="2132DE74" w14:textId="035DA477" w:rsidR="006F335F" w:rsidRPr="00B45B0D" w:rsidRDefault="006F335F" w:rsidP="009402EB">
            <w:pPr>
              <w:rPr>
                <w:b/>
              </w:rPr>
            </w:pPr>
            <w:r>
              <w:rPr>
                <w:b/>
              </w:rPr>
              <w:t>Předmět úklidu</w:t>
            </w:r>
          </w:p>
        </w:tc>
        <w:tc>
          <w:tcPr>
            <w:tcW w:w="982" w:type="pct"/>
            <w:shd w:val="clear" w:color="auto" w:fill="D9D9D9" w:themeFill="background1" w:themeFillShade="D9"/>
          </w:tcPr>
          <w:p w14:paraId="310E5FA5" w14:textId="77777777" w:rsidR="006F335F" w:rsidRPr="00B45B0D" w:rsidRDefault="006F335F" w:rsidP="009402EB">
            <w:pPr>
              <w:rPr>
                <w:b/>
              </w:rPr>
            </w:pPr>
            <w:r w:rsidRPr="00B45B0D">
              <w:rPr>
                <w:b/>
              </w:rPr>
              <w:t>Perioda</w:t>
            </w:r>
          </w:p>
        </w:tc>
      </w:tr>
      <w:tr w:rsidR="006F335F" w14:paraId="6C313233" w14:textId="77777777" w:rsidTr="00D64234">
        <w:tc>
          <w:tcPr>
            <w:tcW w:w="5000" w:type="pct"/>
            <w:gridSpan w:val="2"/>
          </w:tcPr>
          <w:p w14:paraId="4F3981B1" w14:textId="0804E0B1" w:rsidR="006F335F" w:rsidRDefault="006F335F" w:rsidP="009402EB">
            <w:r w:rsidRPr="006F335F">
              <w:rPr>
                <w:b/>
              </w:rPr>
              <w:t>Pracoviště s technologickým zdrojem prachu, chemických látek nebo směsí nebo i jiných zdrojů znečištění</w:t>
            </w:r>
          </w:p>
        </w:tc>
      </w:tr>
      <w:tr w:rsidR="006F335F" w14:paraId="12E5E138" w14:textId="77777777" w:rsidTr="00D64234">
        <w:tc>
          <w:tcPr>
            <w:tcW w:w="4018" w:type="pct"/>
          </w:tcPr>
          <w:p w14:paraId="365FB2A2" w14:textId="5C6D9FC8" w:rsidR="006F335F" w:rsidRPr="008F288F" w:rsidRDefault="008F288F" w:rsidP="009402EB">
            <w:r>
              <w:t>Soustružnická dílna</w:t>
            </w:r>
          </w:p>
        </w:tc>
        <w:tc>
          <w:tcPr>
            <w:tcW w:w="982" w:type="pct"/>
          </w:tcPr>
          <w:p w14:paraId="1E0DCFB4" w14:textId="39DD1C7C" w:rsidR="006F335F" w:rsidRDefault="008F288F" w:rsidP="009402EB">
            <w:r>
              <w:t>Denně</w:t>
            </w:r>
          </w:p>
        </w:tc>
      </w:tr>
      <w:tr w:rsidR="006F335F" w14:paraId="3D218995" w14:textId="77777777" w:rsidTr="00D64234">
        <w:tc>
          <w:tcPr>
            <w:tcW w:w="4018" w:type="pct"/>
          </w:tcPr>
          <w:p w14:paraId="17FDD6FF" w14:textId="79E8BB03" w:rsidR="006F335F" w:rsidRPr="008F288F" w:rsidRDefault="008F288F" w:rsidP="009402EB">
            <w:r w:rsidRPr="008F288F">
              <w:t>Brusírna</w:t>
            </w:r>
          </w:p>
        </w:tc>
        <w:tc>
          <w:tcPr>
            <w:tcW w:w="982" w:type="pct"/>
          </w:tcPr>
          <w:p w14:paraId="72E7AE95" w14:textId="3082438B" w:rsidR="006F335F" w:rsidRDefault="008F288F" w:rsidP="009402EB">
            <w:r>
              <w:t>Denně</w:t>
            </w:r>
          </w:p>
        </w:tc>
      </w:tr>
      <w:tr w:rsidR="006F335F" w14:paraId="2EBE7E8A" w14:textId="77777777" w:rsidTr="00D64234">
        <w:tc>
          <w:tcPr>
            <w:tcW w:w="4018" w:type="pct"/>
          </w:tcPr>
          <w:p w14:paraId="4AA8004E" w14:textId="5F2BECA0" w:rsidR="006F335F" w:rsidRPr="008F288F" w:rsidRDefault="008F288F" w:rsidP="009402EB">
            <w:r>
              <w:t>Svařovna</w:t>
            </w:r>
          </w:p>
        </w:tc>
        <w:tc>
          <w:tcPr>
            <w:tcW w:w="982" w:type="pct"/>
          </w:tcPr>
          <w:p w14:paraId="3E110A22" w14:textId="2A54154F" w:rsidR="006F335F" w:rsidRDefault="008F288F" w:rsidP="009402EB">
            <w:r>
              <w:t>Denně</w:t>
            </w:r>
          </w:p>
        </w:tc>
      </w:tr>
      <w:tr w:rsidR="008F288F" w14:paraId="3297E010" w14:textId="77777777" w:rsidTr="00D64234">
        <w:tc>
          <w:tcPr>
            <w:tcW w:w="5000" w:type="pct"/>
            <w:gridSpan w:val="2"/>
          </w:tcPr>
          <w:p w14:paraId="5AE8DDF5" w14:textId="293FCC7D" w:rsidR="008F288F" w:rsidRDefault="008F288F" w:rsidP="009402EB">
            <w:r w:rsidRPr="006F335F">
              <w:rPr>
                <w:b/>
              </w:rPr>
              <w:t xml:space="preserve">Pracoviště </w:t>
            </w:r>
            <w:r>
              <w:rPr>
                <w:b/>
              </w:rPr>
              <w:t>bez</w:t>
            </w:r>
            <w:r w:rsidRPr="006F335F">
              <w:rPr>
                <w:b/>
              </w:rPr>
              <w:t xml:space="preserve"> technologickým zdrojem prachu, chemických látek nebo směsí nebo i jiných zdrojů znečištění</w:t>
            </w:r>
          </w:p>
        </w:tc>
      </w:tr>
      <w:tr w:rsidR="006F335F" w14:paraId="1418E3AC" w14:textId="77777777" w:rsidTr="00D64234">
        <w:tc>
          <w:tcPr>
            <w:tcW w:w="4018" w:type="pct"/>
          </w:tcPr>
          <w:p w14:paraId="077B9A69" w14:textId="6DCAF711" w:rsidR="006F335F" w:rsidRPr="008F288F" w:rsidRDefault="008F288F" w:rsidP="009402EB">
            <w:r w:rsidRPr="008F288F">
              <w:t>Kanceláře</w:t>
            </w:r>
          </w:p>
        </w:tc>
        <w:tc>
          <w:tcPr>
            <w:tcW w:w="982" w:type="pct"/>
          </w:tcPr>
          <w:p w14:paraId="341B3DA6" w14:textId="0ED605C8" w:rsidR="006F335F" w:rsidRDefault="008F288F" w:rsidP="009402EB">
            <w:r>
              <w:t>2 x týden</w:t>
            </w:r>
          </w:p>
        </w:tc>
      </w:tr>
      <w:tr w:rsidR="006F335F" w14:paraId="298F867D" w14:textId="77777777" w:rsidTr="00D64234">
        <w:tc>
          <w:tcPr>
            <w:tcW w:w="4018" w:type="pct"/>
          </w:tcPr>
          <w:p w14:paraId="19E2F336" w14:textId="3F2C956D" w:rsidR="006F335F" w:rsidRPr="008F288F" w:rsidRDefault="008F288F" w:rsidP="009402EB">
            <w:r w:rsidRPr="008F288F">
              <w:t>Chodby</w:t>
            </w:r>
          </w:p>
        </w:tc>
        <w:tc>
          <w:tcPr>
            <w:tcW w:w="982" w:type="pct"/>
          </w:tcPr>
          <w:p w14:paraId="36B3C4BE" w14:textId="6E5929D9" w:rsidR="006F335F" w:rsidRDefault="008F288F" w:rsidP="009402EB">
            <w:r>
              <w:t>3 x týden</w:t>
            </w:r>
          </w:p>
        </w:tc>
      </w:tr>
      <w:tr w:rsidR="006F335F" w14:paraId="2EC03648" w14:textId="77777777" w:rsidTr="00D64234">
        <w:tc>
          <w:tcPr>
            <w:tcW w:w="4018" w:type="pct"/>
          </w:tcPr>
          <w:p w14:paraId="02273E9C" w14:textId="33D00C68" w:rsidR="006F335F" w:rsidRPr="008F288F" w:rsidRDefault="008F288F" w:rsidP="009402EB">
            <w:r w:rsidRPr="008F288F">
              <w:t>Sociální prostory</w:t>
            </w:r>
          </w:p>
        </w:tc>
        <w:tc>
          <w:tcPr>
            <w:tcW w:w="982" w:type="pct"/>
          </w:tcPr>
          <w:p w14:paraId="3B00F4E8" w14:textId="6E501BC9" w:rsidR="006F335F" w:rsidRDefault="008F288F" w:rsidP="009402EB">
            <w:r>
              <w:t>Denně</w:t>
            </w:r>
          </w:p>
        </w:tc>
      </w:tr>
      <w:tr w:rsidR="006F335F" w14:paraId="49FFD6B4" w14:textId="77777777" w:rsidTr="00D64234">
        <w:tc>
          <w:tcPr>
            <w:tcW w:w="4018" w:type="pct"/>
          </w:tcPr>
          <w:p w14:paraId="1EEF455F" w14:textId="3CB0F551" w:rsidR="006F335F" w:rsidRPr="008F288F" w:rsidRDefault="008F288F" w:rsidP="009402EB">
            <w:r w:rsidRPr="008F288F">
              <w:t>Denní místnost</w:t>
            </w:r>
          </w:p>
        </w:tc>
        <w:tc>
          <w:tcPr>
            <w:tcW w:w="982" w:type="pct"/>
          </w:tcPr>
          <w:p w14:paraId="5E0A3E2B" w14:textId="59FFC1FF" w:rsidR="006F335F" w:rsidRDefault="008F288F" w:rsidP="009402EB">
            <w:r>
              <w:t>2 x týden</w:t>
            </w:r>
          </w:p>
        </w:tc>
      </w:tr>
      <w:tr w:rsidR="006F335F" w14:paraId="41328DBC" w14:textId="77777777" w:rsidTr="00D64234">
        <w:tc>
          <w:tcPr>
            <w:tcW w:w="4018" w:type="pct"/>
          </w:tcPr>
          <w:p w14:paraId="76DCA47C" w14:textId="7FD7D161" w:rsidR="006F335F" w:rsidRPr="008F288F" w:rsidRDefault="008F288F" w:rsidP="009402EB">
            <w:r w:rsidRPr="008F288F">
              <w:t>Sklad</w:t>
            </w:r>
          </w:p>
        </w:tc>
        <w:tc>
          <w:tcPr>
            <w:tcW w:w="982" w:type="pct"/>
          </w:tcPr>
          <w:p w14:paraId="36F0712D" w14:textId="4A52FB9C" w:rsidR="006F335F" w:rsidRDefault="008F288F" w:rsidP="009402EB">
            <w:r>
              <w:t>1 x týden</w:t>
            </w:r>
          </w:p>
        </w:tc>
      </w:tr>
      <w:tr w:rsidR="008F288F" w14:paraId="6F4EBB91" w14:textId="77777777" w:rsidTr="00D64234">
        <w:tc>
          <w:tcPr>
            <w:tcW w:w="4018" w:type="pct"/>
          </w:tcPr>
          <w:p w14:paraId="19190F36" w14:textId="3EC3D073" w:rsidR="008F288F" w:rsidRPr="008F288F" w:rsidRDefault="008F288F" w:rsidP="009402EB">
            <w:pPr>
              <w:rPr>
                <w:b/>
              </w:rPr>
            </w:pPr>
            <w:r w:rsidRPr="008F288F">
              <w:rPr>
                <w:b/>
              </w:rPr>
              <w:t>Venkovní pracoviště</w:t>
            </w:r>
          </w:p>
        </w:tc>
        <w:tc>
          <w:tcPr>
            <w:tcW w:w="982" w:type="pct"/>
          </w:tcPr>
          <w:p w14:paraId="71694A27" w14:textId="03EA0E1F" w:rsidR="008F288F" w:rsidRDefault="008F288F" w:rsidP="009402EB">
            <w:r>
              <w:t>1 x 3 měsíce</w:t>
            </w:r>
          </w:p>
        </w:tc>
      </w:tr>
      <w:tr w:rsidR="008F288F" w14:paraId="726E87B6" w14:textId="77777777" w:rsidTr="00D64234">
        <w:tc>
          <w:tcPr>
            <w:tcW w:w="4018" w:type="pct"/>
          </w:tcPr>
          <w:p w14:paraId="334CCE2A" w14:textId="18A985E2" w:rsidR="008F288F" w:rsidRPr="008F288F" w:rsidRDefault="008F288F" w:rsidP="009402EB">
            <w:pPr>
              <w:rPr>
                <w:b/>
              </w:rPr>
            </w:pPr>
            <w:r>
              <w:rPr>
                <w:b/>
              </w:rPr>
              <w:t>Stroje</w:t>
            </w:r>
          </w:p>
        </w:tc>
        <w:tc>
          <w:tcPr>
            <w:tcW w:w="982" w:type="pct"/>
          </w:tcPr>
          <w:p w14:paraId="248DE3F2" w14:textId="27D3C522" w:rsidR="008F288F" w:rsidRDefault="008F288F" w:rsidP="009402EB">
            <w:r>
              <w:t>Denně</w:t>
            </w:r>
          </w:p>
        </w:tc>
      </w:tr>
      <w:tr w:rsidR="008F288F" w14:paraId="796975FA" w14:textId="77777777" w:rsidTr="00D64234">
        <w:tc>
          <w:tcPr>
            <w:tcW w:w="4018" w:type="pct"/>
          </w:tcPr>
          <w:p w14:paraId="19CB4404" w14:textId="7E625D47" w:rsidR="008F288F" w:rsidRDefault="008F288F" w:rsidP="009402EB">
            <w:pPr>
              <w:rPr>
                <w:b/>
              </w:rPr>
            </w:pPr>
            <w:r>
              <w:rPr>
                <w:b/>
              </w:rPr>
              <w:t>Kryty osvětlovacích těles</w:t>
            </w:r>
          </w:p>
        </w:tc>
        <w:tc>
          <w:tcPr>
            <w:tcW w:w="982" w:type="pct"/>
          </w:tcPr>
          <w:p w14:paraId="25FD1709" w14:textId="004C7937" w:rsidR="008F288F" w:rsidRDefault="008F288F" w:rsidP="009402EB">
            <w:r>
              <w:t>1 x 4 měsíce</w:t>
            </w:r>
          </w:p>
        </w:tc>
      </w:tr>
      <w:tr w:rsidR="008F288F" w14:paraId="30987BC9" w14:textId="77777777" w:rsidTr="00D64234">
        <w:tc>
          <w:tcPr>
            <w:tcW w:w="4018" w:type="pct"/>
          </w:tcPr>
          <w:p w14:paraId="7577D720" w14:textId="46947130" w:rsidR="008F288F" w:rsidRDefault="008F288F" w:rsidP="009402EB">
            <w:pPr>
              <w:rPr>
                <w:b/>
              </w:rPr>
            </w:pPr>
            <w:r>
              <w:rPr>
                <w:b/>
              </w:rPr>
              <w:t>Okna a jiné průzory</w:t>
            </w:r>
          </w:p>
        </w:tc>
        <w:tc>
          <w:tcPr>
            <w:tcW w:w="982" w:type="pct"/>
          </w:tcPr>
          <w:p w14:paraId="1184D97E" w14:textId="11A0ADEA" w:rsidR="008F288F" w:rsidRDefault="008F288F" w:rsidP="009402EB">
            <w:r>
              <w:t>1 x 4 měsíce</w:t>
            </w:r>
          </w:p>
        </w:tc>
      </w:tr>
      <w:tr w:rsidR="008F288F" w14:paraId="3F5B4079" w14:textId="77777777" w:rsidTr="00D64234">
        <w:tc>
          <w:tcPr>
            <w:tcW w:w="4018" w:type="pct"/>
          </w:tcPr>
          <w:p w14:paraId="47B76E31" w14:textId="473A7B3D" w:rsidR="008F288F" w:rsidRDefault="008F288F" w:rsidP="009402EB">
            <w:pPr>
              <w:rPr>
                <w:b/>
              </w:rPr>
            </w:pPr>
            <w:r>
              <w:rPr>
                <w:b/>
              </w:rPr>
              <w:t>Prostředky pro zvýšení místa práce</w:t>
            </w:r>
          </w:p>
        </w:tc>
        <w:tc>
          <w:tcPr>
            <w:tcW w:w="982" w:type="pct"/>
          </w:tcPr>
          <w:p w14:paraId="630B30C7" w14:textId="0BB1044B" w:rsidR="008F288F" w:rsidRDefault="008F288F" w:rsidP="009402EB">
            <w:r>
              <w:t>Po znečištění</w:t>
            </w:r>
          </w:p>
        </w:tc>
      </w:tr>
    </w:tbl>
    <w:p w14:paraId="3A1BF742" w14:textId="77777777" w:rsidR="00B30E98" w:rsidRPr="00874DD6" w:rsidRDefault="00B30E98" w:rsidP="00B30E98"/>
    <w:p w14:paraId="1CE73476" w14:textId="114EE576" w:rsidR="00874DD6" w:rsidRPr="00874DD6" w:rsidRDefault="00874DD6" w:rsidP="00B30E98">
      <w:pPr>
        <w:pStyle w:val="Nadpis2"/>
      </w:pPr>
      <w:bookmarkStart w:id="4" w:name="h.yild7zrj8io3" w:colFirst="0" w:colLast="0"/>
      <w:bookmarkStart w:id="5" w:name="_Toc479162115"/>
      <w:bookmarkEnd w:id="4"/>
      <w:r w:rsidRPr="00874DD6">
        <w:t>Další požadavky na provádění úklidu</w:t>
      </w:r>
      <w:bookmarkEnd w:id="5"/>
    </w:p>
    <w:p w14:paraId="6C95ECEF" w14:textId="476D4A5D" w:rsidR="00B30E98" w:rsidRDefault="00874DD6" w:rsidP="002C279A">
      <w:pPr>
        <w:pStyle w:val="Odstavecseseznamem"/>
        <w:numPr>
          <w:ilvl w:val="0"/>
          <w:numId w:val="40"/>
        </w:numPr>
      </w:pPr>
      <w:r w:rsidRPr="00874DD6">
        <w:t>Při provádění úklidu, pokud jsou používány nebezpečné chemické látky a směsi (čistící prostředky), musí být dodržovány požadavky na jejich bezpečné nakládání, stanovené v bezpečnostním listu k těmto látkám a přiměřeně též na etiketě obalu látky. Vedoucí zaměstnanci zajišťují, aby zaměstnanci nakládající s nebezpečnými chemickými látkami</w:t>
      </w:r>
      <w:r w:rsidR="002B292B">
        <w:t>,</w:t>
      </w:r>
      <w:r w:rsidRPr="00874DD6">
        <w:t xml:space="preserve"> měli k dispozici bezpečnostní listy k nim a s těmito byli seznámeni.</w:t>
      </w:r>
    </w:p>
    <w:p w14:paraId="63BDB81E" w14:textId="77777777" w:rsidR="00B30E98" w:rsidRDefault="00874DD6" w:rsidP="005233BF">
      <w:pPr>
        <w:pStyle w:val="Odstavecseseznamem"/>
        <w:numPr>
          <w:ilvl w:val="0"/>
          <w:numId w:val="40"/>
        </w:numPr>
      </w:pPr>
      <w:r w:rsidRPr="00874DD6">
        <w:t xml:space="preserve">Zaměstnanci provádějící úklid, používají stanovené osobní ochranné pracovní prostředky, zejména potom: </w:t>
      </w:r>
    </w:p>
    <w:p w14:paraId="7C1F82DD" w14:textId="77777777" w:rsidR="00B30E98" w:rsidRDefault="00874DD6" w:rsidP="001B27A2">
      <w:pPr>
        <w:pStyle w:val="Odstavecseseznamem"/>
        <w:numPr>
          <w:ilvl w:val="1"/>
          <w:numId w:val="40"/>
        </w:numPr>
      </w:pPr>
      <w:r w:rsidRPr="00874DD6">
        <w:t>ochranné pracovní brýle (např. při přelévání kapalin);</w:t>
      </w:r>
    </w:p>
    <w:p w14:paraId="1A467F95" w14:textId="77777777" w:rsidR="00B30E98" w:rsidRDefault="00874DD6" w:rsidP="002E569F">
      <w:pPr>
        <w:pStyle w:val="Odstavecseseznamem"/>
        <w:numPr>
          <w:ilvl w:val="1"/>
          <w:numId w:val="40"/>
        </w:numPr>
      </w:pPr>
      <w:r w:rsidRPr="00874DD6">
        <w:t>pracovní ochranné rukavice (při činnostech, kdy hrozí kontakt rukou s čistícími prostředky nebo nečistotami);</w:t>
      </w:r>
    </w:p>
    <w:p w14:paraId="4780A0E2" w14:textId="77777777" w:rsidR="00B30E98" w:rsidRDefault="00874DD6" w:rsidP="000C5CFC">
      <w:pPr>
        <w:pStyle w:val="Odstavecseseznamem"/>
        <w:numPr>
          <w:ilvl w:val="1"/>
          <w:numId w:val="40"/>
        </w:numPr>
      </w:pPr>
      <w:r w:rsidRPr="00874DD6">
        <w:t>pracovní obuv s protiskluznou podešví (při úklidu podlah a ploch, kde hrozí riziko uklouznutí - např. parkety, dlažba, apod.);</w:t>
      </w:r>
    </w:p>
    <w:p w14:paraId="60BEA7C1" w14:textId="77777777" w:rsidR="00B30E98" w:rsidRDefault="00874DD6" w:rsidP="00852191">
      <w:pPr>
        <w:pStyle w:val="Odstavecseseznamem"/>
        <w:numPr>
          <w:ilvl w:val="0"/>
          <w:numId w:val="40"/>
        </w:numPr>
      </w:pPr>
      <w:r w:rsidRPr="00874DD6">
        <w:t>Pokud při provádění úklidu, zejména potom při vytírání podlah nebo např. v zimním nebo deštivém období, vzniknou na pracovištích kluzká místa, zaměstnanci pracoviště jsou povinni taková místa neprodleně označit příslušnými bezpečnostními tabulkami: “Pozor! Kluzká podlaha!”, které umístí tak, aby osoby vstupující do prostoru kluzkého místa, byly na riziko možného uklouznutí dostatečně a včas upozorněni.</w:t>
      </w:r>
    </w:p>
    <w:p w14:paraId="44FEF6DA" w14:textId="77777777" w:rsidR="00B30E98" w:rsidRDefault="00874DD6" w:rsidP="00840506">
      <w:pPr>
        <w:pStyle w:val="Odstavecseseznamem"/>
        <w:numPr>
          <w:ilvl w:val="0"/>
          <w:numId w:val="40"/>
        </w:numPr>
      </w:pPr>
      <w:r w:rsidRPr="00874DD6">
        <w:t>Zaměstnancům se zakazuje umývat elektrická zařízení pod proudem - tato je nutno nejprve bezpečně odpojit od zdroje elektrické energie a následně přetřít vlhkým nebo suchým hadrem, vždy však v souladu s návodem k obsluze a údržbě.</w:t>
      </w:r>
    </w:p>
    <w:p w14:paraId="54AEC6D6" w14:textId="75DD9871" w:rsidR="00874DD6" w:rsidRDefault="00874DD6" w:rsidP="00840506">
      <w:pPr>
        <w:pStyle w:val="Odstavecseseznamem"/>
        <w:numPr>
          <w:ilvl w:val="0"/>
          <w:numId w:val="40"/>
        </w:numPr>
      </w:pPr>
      <w:r w:rsidRPr="00874DD6">
        <w:t>Při provádění úklidu se zaměstnancům přísně zakazuje zvyšovat místo práce pomocí nedovolených a k tomu neurčených prostředků, jako jsou zejména stoly, židle, parapety apod. Ke zvýšení místa práce smí sloužit výhradně prostředky k tomu určené, jako např. schůdky nebo žebřík.</w:t>
      </w:r>
    </w:p>
    <w:p w14:paraId="512E1558" w14:textId="6134622D" w:rsidR="008F288F" w:rsidRDefault="008F288F">
      <w:pPr>
        <w:spacing w:after="160"/>
        <w:jc w:val="left"/>
      </w:pPr>
      <w:r>
        <w:br w:type="page"/>
      </w:r>
    </w:p>
    <w:p w14:paraId="500ED9A8" w14:textId="70A81F80" w:rsidR="00874DD6" w:rsidRPr="00874DD6" w:rsidRDefault="00874DD6" w:rsidP="00B30E98">
      <w:pPr>
        <w:pStyle w:val="Nadpis1"/>
      </w:pPr>
      <w:bookmarkStart w:id="6" w:name="h.laiz6kx52t1k" w:colFirst="0" w:colLast="0"/>
      <w:bookmarkStart w:id="7" w:name="_Toc479162116"/>
      <w:bookmarkEnd w:id="6"/>
      <w:r w:rsidRPr="00874DD6">
        <w:lastRenderedPageBreak/>
        <w:t>Malování na pracovištích</w:t>
      </w:r>
      <w:bookmarkEnd w:id="7"/>
    </w:p>
    <w:p w14:paraId="64C0DAAB" w14:textId="694035B5" w:rsidR="00874DD6" w:rsidRDefault="00874DD6" w:rsidP="00B30E98">
      <w:pPr>
        <w:pStyle w:val="Odstavecseseznamem"/>
        <w:numPr>
          <w:ilvl w:val="0"/>
          <w:numId w:val="41"/>
        </w:numPr>
      </w:pPr>
      <w:r w:rsidRPr="00874DD6">
        <w:t xml:space="preserve">Obnova maleb a nátěrů povrchů vymezujících osvětlovaný prostor na pracovišti včetně spojovacích cest se provede podle plánu </w:t>
      </w:r>
      <w:r w:rsidR="00B45B0D">
        <w:t xml:space="preserve">malování pracovišť </w:t>
      </w:r>
      <w:r w:rsidRPr="00874DD6">
        <w:t>nebo nejméně 1 x 10 let.</w:t>
      </w:r>
    </w:p>
    <w:p w14:paraId="5F59557E" w14:textId="77777777" w:rsidR="00B45B0D" w:rsidRDefault="00B45B0D" w:rsidP="00B45B0D">
      <w:pPr>
        <w:pStyle w:val="Odstavecseseznamem"/>
        <w:ind w:left="360"/>
      </w:pPr>
    </w:p>
    <w:p w14:paraId="2DA97976" w14:textId="194B6C45" w:rsidR="00B45B0D" w:rsidRDefault="00B45B0D" w:rsidP="00B45B0D">
      <w:pPr>
        <w:pStyle w:val="Nadpis2"/>
      </w:pPr>
      <w:bookmarkStart w:id="8" w:name="_Toc479162117"/>
      <w:r>
        <w:t>Plán malování pracovišť</w:t>
      </w:r>
      <w:bookmarkEnd w:id="8"/>
    </w:p>
    <w:p w14:paraId="6712D843" w14:textId="16AAF349" w:rsidR="00B45B0D" w:rsidRDefault="00B45B0D" w:rsidP="001E0F23">
      <w:pPr>
        <w:pStyle w:val="Odstavecseseznamem"/>
        <w:numPr>
          <w:ilvl w:val="0"/>
          <w:numId w:val="43"/>
        </w:numPr>
      </w:pPr>
      <w:r>
        <w:t>Jednotlivá pracoviště společnosti se malují ve lhůtách, dle následujícího níže</w:t>
      </w:r>
      <w:r w:rsidR="006F335F">
        <w:t xml:space="preserve"> v tabulce 1</w:t>
      </w:r>
      <w:r>
        <w:t xml:space="preserve"> uvedeného harmonogramu.</w:t>
      </w:r>
    </w:p>
    <w:p w14:paraId="16E31332" w14:textId="663D0CE6" w:rsidR="006F335F" w:rsidRDefault="006F335F" w:rsidP="006F335F">
      <w:pPr>
        <w:pStyle w:val="Titulek"/>
        <w:keepNext/>
      </w:pPr>
      <w:commentRangeStart w:id="9"/>
      <w:r>
        <w:t xml:space="preserve">Tabulka </w:t>
      </w:r>
      <w:fldSimple w:instr=" SEQ Tabulka \* ARABIC ">
        <w:r>
          <w:rPr>
            <w:noProof/>
          </w:rPr>
          <w:t>1</w:t>
        </w:r>
      </w:fldSimple>
      <w:r>
        <w:t xml:space="preserve"> - Harmonogram provádění malování</w:t>
      </w:r>
      <w:r>
        <w:rPr>
          <w:noProof/>
        </w:rPr>
        <w:t xml:space="preserve"> pracovišť</w:t>
      </w:r>
      <w:commentRangeEnd w:id="9"/>
      <w:r w:rsidR="00D64234">
        <w:rPr>
          <w:rStyle w:val="Odkaznakoment"/>
          <w:rFonts w:eastAsiaTheme="minorHAnsi" w:cstheme="minorBidi"/>
          <w:b w:val="0"/>
          <w:bCs w:val="0"/>
          <w:lang w:eastAsia="en-US"/>
        </w:rPr>
        <w:commentReference w:id="9"/>
      </w:r>
    </w:p>
    <w:tbl>
      <w:tblPr>
        <w:tblStyle w:val="Mkatabulky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921"/>
        <w:gridCol w:w="2121"/>
      </w:tblGrid>
      <w:tr w:rsidR="00B45B0D" w14:paraId="2B22F576" w14:textId="77777777" w:rsidTr="00D64234">
        <w:tc>
          <w:tcPr>
            <w:tcW w:w="3020" w:type="dxa"/>
            <w:shd w:val="clear" w:color="auto" w:fill="D9D9D9" w:themeFill="background1" w:themeFillShade="D9"/>
          </w:tcPr>
          <w:p w14:paraId="76BA88AC" w14:textId="0DC2B67B" w:rsidR="00B45B0D" w:rsidRPr="00B45B0D" w:rsidRDefault="00B45B0D" w:rsidP="00B45B0D">
            <w:pPr>
              <w:rPr>
                <w:b/>
              </w:rPr>
            </w:pPr>
            <w:r w:rsidRPr="00B45B0D">
              <w:rPr>
                <w:b/>
              </w:rPr>
              <w:t>Objekt</w:t>
            </w:r>
          </w:p>
        </w:tc>
        <w:tc>
          <w:tcPr>
            <w:tcW w:w="3921" w:type="dxa"/>
            <w:shd w:val="clear" w:color="auto" w:fill="D9D9D9" w:themeFill="background1" w:themeFillShade="D9"/>
          </w:tcPr>
          <w:p w14:paraId="6D1A24DE" w14:textId="63514AD1" w:rsidR="00B45B0D" w:rsidRPr="00B45B0D" w:rsidRDefault="00B45B0D" w:rsidP="00B45B0D">
            <w:pPr>
              <w:rPr>
                <w:b/>
              </w:rPr>
            </w:pPr>
            <w:r w:rsidRPr="00B45B0D">
              <w:rPr>
                <w:b/>
              </w:rPr>
              <w:t>Pracoviště</w:t>
            </w:r>
          </w:p>
        </w:tc>
        <w:tc>
          <w:tcPr>
            <w:tcW w:w="2121" w:type="dxa"/>
            <w:shd w:val="clear" w:color="auto" w:fill="D9D9D9" w:themeFill="background1" w:themeFillShade="D9"/>
          </w:tcPr>
          <w:p w14:paraId="1F05588E" w14:textId="22118AA8" w:rsidR="00B45B0D" w:rsidRPr="00B45B0D" w:rsidRDefault="00B45B0D" w:rsidP="00B45B0D">
            <w:pPr>
              <w:rPr>
                <w:b/>
              </w:rPr>
            </w:pPr>
            <w:r w:rsidRPr="00B45B0D">
              <w:rPr>
                <w:b/>
              </w:rPr>
              <w:t>Perioda</w:t>
            </w:r>
          </w:p>
        </w:tc>
      </w:tr>
      <w:tr w:rsidR="00B45B0D" w14:paraId="25C5FA84" w14:textId="77777777" w:rsidTr="00D64234">
        <w:tc>
          <w:tcPr>
            <w:tcW w:w="3020" w:type="dxa"/>
          </w:tcPr>
          <w:p w14:paraId="772F7A58" w14:textId="1A02DD7D" w:rsidR="00B45B0D" w:rsidRPr="00B45B0D" w:rsidRDefault="00B45B0D" w:rsidP="00B45B0D">
            <w:pPr>
              <w:rPr>
                <w:b/>
              </w:rPr>
            </w:pPr>
            <w:r w:rsidRPr="00B45B0D">
              <w:rPr>
                <w:b/>
              </w:rPr>
              <w:t>Administrativní budova</w:t>
            </w:r>
          </w:p>
        </w:tc>
        <w:tc>
          <w:tcPr>
            <w:tcW w:w="3921" w:type="dxa"/>
          </w:tcPr>
          <w:p w14:paraId="737570EF" w14:textId="5594563A" w:rsidR="00B45B0D" w:rsidRDefault="00B45B0D" w:rsidP="00B45B0D">
            <w:r>
              <w:t>Kanceláře</w:t>
            </w:r>
          </w:p>
        </w:tc>
        <w:tc>
          <w:tcPr>
            <w:tcW w:w="2121" w:type="dxa"/>
          </w:tcPr>
          <w:p w14:paraId="7B7A8179" w14:textId="3EA12385" w:rsidR="00B45B0D" w:rsidRDefault="00B45B0D" w:rsidP="00B45B0D">
            <w:r>
              <w:t>1 x 8 let</w:t>
            </w:r>
          </w:p>
        </w:tc>
      </w:tr>
      <w:tr w:rsidR="00B45B0D" w14:paraId="5A9B457F" w14:textId="77777777" w:rsidTr="00D64234">
        <w:tc>
          <w:tcPr>
            <w:tcW w:w="3020" w:type="dxa"/>
          </w:tcPr>
          <w:p w14:paraId="372861A9" w14:textId="5A4D7EFD" w:rsidR="00B45B0D" w:rsidRPr="00B45B0D" w:rsidRDefault="00B45B0D" w:rsidP="00B45B0D">
            <w:pPr>
              <w:rPr>
                <w:b/>
              </w:rPr>
            </w:pPr>
          </w:p>
        </w:tc>
        <w:tc>
          <w:tcPr>
            <w:tcW w:w="3921" w:type="dxa"/>
          </w:tcPr>
          <w:p w14:paraId="233763B8" w14:textId="6D59A80C" w:rsidR="00B45B0D" w:rsidRDefault="00B45B0D" w:rsidP="00B45B0D">
            <w:r>
              <w:t>Chodby</w:t>
            </w:r>
          </w:p>
        </w:tc>
        <w:tc>
          <w:tcPr>
            <w:tcW w:w="2121" w:type="dxa"/>
          </w:tcPr>
          <w:p w14:paraId="1EF93CB9" w14:textId="119689D6" w:rsidR="00B45B0D" w:rsidRDefault="00B45B0D" w:rsidP="00B45B0D">
            <w:r>
              <w:t>1 x 5 let</w:t>
            </w:r>
          </w:p>
        </w:tc>
      </w:tr>
      <w:tr w:rsidR="00B45B0D" w14:paraId="4FABDABE" w14:textId="77777777" w:rsidTr="00D64234">
        <w:tc>
          <w:tcPr>
            <w:tcW w:w="3020" w:type="dxa"/>
          </w:tcPr>
          <w:p w14:paraId="11C5ED22" w14:textId="77777777" w:rsidR="00B45B0D" w:rsidRPr="00B45B0D" w:rsidRDefault="00B45B0D" w:rsidP="00B45B0D">
            <w:pPr>
              <w:rPr>
                <w:b/>
              </w:rPr>
            </w:pPr>
          </w:p>
        </w:tc>
        <w:tc>
          <w:tcPr>
            <w:tcW w:w="3921" w:type="dxa"/>
          </w:tcPr>
          <w:p w14:paraId="7126FC94" w14:textId="7486CE75" w:rsidR="00B45B0D" w:rsidRDefault="00B45B0D" w:rsidP="00B45B0D">
            <w:r>
              <w:t>Denní místnost</w:t>
            </w:r>
          </w:p>
        </w:tc>
        <w:tc>
          <w:tcPr>
            <w:tcW w:w="2121" w:type="dxa"/>
          </w:tcPr>
          <w:p w14:paraId="7FB4A1B0" w14:textId="6E4588CA" w:rsidR="00B45B0D" w:rsidRDefault="00B45B0D" w:rsidP="00B45B0D">
            <w:r>
              <w:t>1 x 5 let</w:t>
            </w:r>
          </w:p>
        </w:tc>
      </w:tr>
      <w:tr w:rsidR="00B45B0D" w14:paraId="174EB97C" w14:textId="77777777" w:rsidTr="00D64234">
        <w:tc>
          <w:tcPr>
            <w:tcW w:w="3020" w:type="dxa"/>
          </w:tcPr>
          <w:p w14:paraId="0EF383F7" w14:textId="77777777" w:rsidR="00B45B0D" w:rsidRPr="00B45B0D" w:rsidRDefault="00B45B0D" w:rsidP="00B45B0D">
            <w:pPr>
              <w:rPr>
                <w:b/>
              </w:rPr>
            </w:pPr>
          </w:p>
        </w:tc>
        <w:tc>
          <w:tcPr>
            <w:tcW w:w="3921" w:type="dxa"/>
          </w:tcPr>
          <w:p w14:paraId="2F1A6583" w14:textId="5DDD9A0B" w:rsidR="00B45B0D" w:rsidRDefault="00B45B0D" w:rsidP="00B45B0D">
            <w:r>
              <w:t>Sociální prostory</w:t>
            </w:r>
          </w:p>
        </w:tc>
        <w:tc>
          <w:tcPr>
            <w:tcW w:w="2121" w:type="dxa"/>
          </w:tcPr>
          <w:p w14:paraId="22B510B5" w14:textId="01EB351C" w:rsidR="00B45B0D" w:rsidRDefault="00B45B0D" w:rsidP="00B45B0D">
            <w:r>
              <w:t>1 x 5 let</w:t>
            </w:r>
          </w:p>
        </w:tc>
      </w:tr>
      <w:tr w:rsidR="00B45B0D" w14:paraId="048041C1" w14:textId="77777777" w:rsidTr="00D64234">
        <w:tc>
          <w:tcPr>
            <w:tcW w:w="3020" w:type="dxa"/>
          </w:tcPr>
          <w:p w14:paraId="5EAED9A8" w14:textId="77777777" w:rsidR="00B45B0D" w:rsidRPr="00B45B0D" w:rsidRDefault="00B45B0D" w:rsidP="00B45B0D">
            <w:pPr>
              <w:rPr>
                <w:b/>
              </w:rPr>
            </w:pPr>
          </w:p>
        </w:tc>
        <w:tc>
          <w:tcPr>
            <w:tcW w:w="3921" w:type="dxa"/>
          </w:tcPr>
          <w:p w14:paraId="74E0F20C" w14:textId="77777777" w:rsidR="00B45B0D" w:rsidRDefault="00B45B0D" w:rsidP="00B45B0D"/>
        </w:tc>
        <w:tc>
          <w:tcPr>
            <w:tcW w:w="2121" w:type="dxa"/>
          </w:tcPr>
          <w:p w14:paraId="74B2A566" w14:textId="77777777" w:rsidR="00B45B0D" w:rsidRDefault="00B45B0D" w:rsidP="00B45B0D"/>
        </w:tc>
      </w:tr>
      <w:tr w:rsidR="00B45B0D" w14:paraId="7B8DE1ED" w14:textId="77777777" w:rsidTr="00D64234">
        <w:tc>
          <w:tcPr>
            <w:tcW w:w="3020" w:type="dxa"/>
          </w:tcPr>
          <w:p w14:paraId="322BA357" w14:textId="28124FBC" w:rsidR="00B45B0D" w:rsidRPr="00B45B0D" w:rsidRDefault="00B45B0D" w:rsidP="00B45B0D">
            <w:pPr>
              <w:rPr>
                <w:b/>
              </w:rPr>
            </w:pPr>
            <w:r w:rsidRPr="00B45B0D">
              <w:rPr>
                <w:b/>
              </w:rPr>
              <w:t>Výrobní hala</w:t>
            </w:r>
          </w:p>
        </w:tc>
        <w:tc>
          <w:tcPr>
            <w:tcW w:w="3921" w:type="dxa"/>
          </w:tcPr>
          <w:p w14:paraId="4F261EDD" w14:textId="5399CAC2" w:rsidR="00B45B0D" w:rsidRDefault="00B45B0D" w:rsidP="00B45B0D">
            <w:r>
              <w:t>Sociální prostory</w:t>
            </w:r>
          </w:p>
        </w:tc>
        <w:tc>
          <w:tcPr>
            <w:tcW w:w="2121" w:type="dxa"/>
          </w:tcPr>
          <w:p w14:paraId="047AF176" w14:textId="679E4EA2" w:rsidR="00B45B0D" w:rsidRDefault="00B45B0D" w:rsidP="00B45B0D">
            <w:r>
              <w:t>1 x 5 let</w:t>
            </w:r>
          </w:p>
        </w:tc>
      </w:tr>
      <w:tr w:rsidR="00B45B0D" w14:paraId="63A8C35F" w14:textId="77777777" w:rsidTr="00D64234">
        <w:tc>
          <w:tcPr>
            <w:tcW w:w="3020" w:type="dxa"/>
          </w:tcPr>
          <w:p w14:paraId="5C37AAA4" w14:textId="77777777" w:rsidR="00B45B0D" w:rsidRPr="00B45B0D" w:rsidRDefault="00B45B0D" w:rsidP="00B45B0D">
            <w:pPr>
              <w:rPr>
                <w:b/>
              </w:rPr>
            </w:pPr>
          </w:p>
        </w:tc>
        <w:tc>
          <w:tcPr>
            <w:tcW w:w="3921" w:type="dxa"/>
          </w:tcPr>
          <w:p w14:paraId="5E9A35EF" w14:textId="44F00F42" w:rsidR="00B45B0D" w:rsidRDefault="00B45B0D" w:rsidP="00B45B0D">
            <w:r>
              <w:t>Chodby</w:t>
            </w:r>
          </w:p>
        </w:tc>
        <w:tc>
          <w:tcPr>
            <w:tcW w:w="2121" w:type="dxa"/>
          </w:tcPr>
          <w:p w14:paraId="5D14024A" w14:textId="59DEA372" w:rsidR="00B45B0D" w:rsidRDefault="00B45B0D" w:rsidP="00B45B0D">
            <w:r>
              <w:t>1 x 5 let</w:t>
            </w:r>
          </w:p>
        </w:tc>
      </w:tr>
      <w:tr w:rsidR="00B45B0D" w14:paraId="303065F5" w14:textId="77777777" w:rsidTr="00D64234">
        <w:tc>
          <w:tcPr>
            <w:tcW w:w="3020" w:type="dxa"/>
          </w:tcPr>
          <w:p w14:paraId="224FD565" w14:textId="77777777" w:rsidR="00B45B0D" w:rsidRPr="00B45B0D" w:rsidRDefault="00B45B0D" w:rsidP="00B45B0D">
            <w:pPr>
              <w:rPr>
                <w:b/>
              </w:rPr>
            </w:pPr>
          </w:p>
        </w:tc>
        <w:tc>
          <w:tcPr>
            <w:tcW w:w="3921" w:type="dxa"/>
          </w:tcPr>
          <w:p w14:paraId="6BBA4ADF" w14:textId="2402C862" w:rsidR="00B45B0D" w:rsidRDefault="00B45B0D" w:rsidP="00B45B0D">
            <w:r>
              <w:t>Výrobní hala</w:t>
            </w:r>
          </w:p>
        </w:tc>
        <w:tc>
          <w:tcPr>
            <w:tcW w:w="2121" w:type="dxa"/>
          </w:tcPr>
          <w:p w14:paraId="64D73C47" w14:textId="71FC2A53" w:rsidR="00B45B0D" w:rsidRDefault="00B45B0D" w:rsidP="00B45B0D">
            <w:r>
              <w:t>1 x 10 let</w:t>
            </w:r>
          </w:p>
        </w:tc>
      </w:tr>
      <w:tr w:rsidR="00B45B0D" w14:paraId="221E74B5" w14:textId="77777777" w:rsidTr="00D64234">
        <w:tc>
          <w:tcPr>
            <w:tcW w:w="3020" w:type="dxa"/>
          </w:tcPr>
          <w:p w14:paraId="247F925F" w14:textId="77777777" w:rsidR="00B45B0D" w:rsidRPr="00B45B0D" w:rsidRDefault="00B45B0D" w:rsidP="00B45B0D">
            <w:pPr>
              <w:rPr>
                <w:b/>
              </w:rPr>
            </w:pPr>
          </w:p>
        </w:tc>
        <w:tc>
          <w:tcPr>
            <w:tcW w:w="3921" w:type="dxa"/>
          </w:tcPr>
          <w:p w14:paraId="4D1F1496" w14:textId="184EFFAE" w:rsidR="00B45B0D" w:rsidRDefault="00B45B0D" w:rsidP="00B45B0D">
            <w:r>
              <w:t>Sklad</w:t>
            </w:r>
          </w:p>
        </w:tc>
        <w:tc>
          <w:tcPr>
            <w:tcW w:w="2121" w:type="dxa"/>
          </w:tcPr>
          <w:p w14:paraId="3C65A2AC" w14:textId="72625F5A" w:rsidR="00B45B0D" w:rsidRDefault="00B45B0D" w:rsidP="00B45B0D">
            <w:r>
              <w:t>1 x 10 let</w:t>
            </w:r>
          </w:p>
        </w:tc>
      </w:tr>
      <w:tr w:rsidR="00B45B0D" w14:paraId="6DB10232" w14:textId="77777777" w:rsidTr="00D64234">
        <w:tc>
          <w:tcPr>
            <w:tcW w:w="3020" w:type="dxa"/>
          </w:tcPr>
          <w:p w14:paraId="1C32AAAE" w14:textId="77777777" w:rsidR="00B45B0D" w:rsidRPr="00B45B0D" w:rsidRDefault="00B45B0D" w:rsidP="00B45B0D">
            <w:pPr>
              <w:rPr>
                <w:b/>
              </w:rPr>
            </w:pPr>
          </w:p>
        </w:tc>
        <w:tc>
          <w:tcPr>
            <w:tcW w:w="3921" w:type="dxa"/>
          </w:tcPr>
          <w:p w14:paraId="5ECA9C77" w14:textId="005D0D88" w:rsidR="00B45B0D" w:rsidRDefault="00B45B0D" w:rsidP="00B45B0D">
            <w:r>
              <w:t>Pracoviště metrologie</w:t>
            </w:r>
          </w:p>
        </w:tc>
        <w:tc>
          <w:tcPr>
            <w:tcW w:w="2121" w:type="dxa"/>
          </w:tcPr>
          <w:p w14:paraId="1DE17778" w14:textId="501FFB8A" w:rsidR="00B45B0D" w:rsidRDefault="00B45B0D" w:rsidP="00B45B0D">
            <w:r>
              <w:t>1 x 5 let</w:t>
            </w:r>
          </w:p>
        </w:tc>
      </w:tr>
    </w:tbl>
    <w:p w14:paraId="4ED088D1" w14:textId="2572E3C4" w:rsidR="00282B1A" w:rsidRPr="00874DD6" w:rsidRDefault="00282B1A" w:rsidP="00874DD6"/>
    <w:sectPr w:rsidR="00282B1A" w:rsidRPr="00874DD6" w:rsidSect="00D6423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Vít Hofman" w:date="2017-05-31T09:37:00Z" w:initials="VH">
    <w:p w14:paraId="40883790" w14:textId="77777777" w:rsidR="00822513" w:rsidRDefault="00822513" w:rsidP="00822513">
      <w:pPr>
        <w:pStyle w:val="Textkomente"/>
        <w:rPr>
          <w:color w:val="FF0000"/>
        </w:rPr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rPr>
          <w:rStyle w:val="Odkaznakoment"/>
        </w:rPr>
        <w:t>Upravte tabulku dle potřeby a vašich pracovišť.</w:t>
      </w:r>
    </w:p>
    <w:p w14:paraId="44C875E4" w14:textId="77777777" w:rsidR="00822513" w:rsidRDefault="00822513" w:rsidP="00822513">
      <w:pPr>
        <w:pStyle w:val="Textkomente"/>
        <w:rPr>
          <w:color w:val="FF0000"/>
        </w:rPr>
      </w:pPr>
    </w:p>
    <w:p w14:paraId="595F78DA" w14:textId="77777777" w:rsidR="00822513" w:rsidRDefault="00822513" w:rsidP="00822513">
      <w:pPr>
        <w:pStyle w:val="Textkomente"/>
        <w:rPr>
          <w:color w:val="FF0000"/>
        </w:rPr>
      </w:pPr>
      <w:r>
        <w:rPr>
          <w:color w:val="FF0000"/>
        </w:rPr>
        <w:t>---</w:t>
      </w:r>
    </w:p>
    <w:p w14:paraId="3EAC38E8" w14:textId="77777777" w:rsidR="00822513" w:rsidRDefault="00822513" w:rsidP="00822513">
      <w:pPr>
        <w:pStyle w:val="Textkomente"/>
        <w:rPr>
          <w:color w:val="FF0000"/>
        </w:rPr>
      </w:pPr>
      <w:r w:rsidRPr="00F17805">
        <w:rPr>
          <w:color w:val="FF0000"/>
        </w:rPr>
        <w:t>Pozn.: TENTO KOMENÁŘ</w:t>
      </w:r>
      <w:r>
        <w:rPr>
          <w:color w:val="FF0000"/>
        </w:rPr>
        <w:t xml:space="preserve"> A PŘÍPADNÉ DALŠÍ,</w:t>
      </w:r>
      <w:r w:rsidRPr="00F17805">
        <w:rPr>
          <w:color w:val="FF0000"/>
        </w:rPr>
        <w:t xml:space="preserve"> SMAŽETE </w:t>
      </w:r>
      <w:r>
        <w:rPr>
          <w:color w:val="FF0000"/>
        </w:rPr>
        <w:t xml:space="preserve">TAK, ŽE NA NĚJ KLIKNETE </w:t>
      </w:r>
      <w:r w:rsidRPr="00F17805">
        <w:rPr>
          <w:color w:val="FF0000"/>
        </w:rPr>
        <w:t xml:space="preserve">PRAVÝM TLAČÍKEM MYŠI A </w:t>
      </w:r>
      <w:r>
        <w:rPr>
          <w:color w:val="FF0000"/>
        </w:rPr>
        <w:t>ZVOLÍTE MOŽNOST: „</w:t>
      </w:r>
      <w:r w:rsidRPr="00F17805">
        <w:rPr>
          <w:color w:val="FF0000"/>
        </w:rPr>
        <w:t>ODSTRANIT KOMENTÁŘ.</w:t>
      </w:r>
      <w:r>
        <w:rPr>
          <w:color w:val="FF0000"/>
        </w:rPr>
        <w:t>“</w:t>
      </w:r>
    </w:p>
    <w:p w14:paraId="701003D4" w14:textId="77777777" w:rsidR="00822513" w:rsidRDefault="00822513" w:rsidP="00822513">
      <w:pPr>
        <w:pStyle w:val="Textkomente"/>
        <w:rPr>
          <w:color w:val="7030A0"/>
        </w:rPr>
      </w:pPr>
      <w:r w:rsidRPr="002433F9">
        <w:rPr>
          <w:color w:val="7030A0"/>
        </w:rPr>
        <w:t>Komentáře však mazat nemusíte. Pokud je nechcete tisknout, stačí, pokud v tiskové volbě, v nastavení, odtrhnete možnost: „Tisknout revize“, viz obrázek.</w:t>
      </w:r>
    </w:p>
    <w:p w14:paraId="316FDD45" w14:textId="77777777" w:rsidR="00822513" w:rsidRDefault="00822513" w:rsidP="00822513">
      <w:pPr>
        <w:pStyle w:val="Textkomente"/>
      </w:pPr>
      <w:r>
        <w:rPr>
          <w:noProof/>
          <w:lang w:eastAsia="cs-CZ"/>
        </w:rPr>
        <w:drawing>
          <wp:inline distT="0" distB="0" distL="0" distR="0" wp14:anchorId="7003156C" wp14:editId="4159B7C9">
            <wp:extent cx="5760720" cy="36004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86048" w14:textId="77777777" w:rsidR="00822513" w:rsidRDefault="00822513" w:rsidP="00822513">
      <w:pPr>
        <w:pStyle w:val="Textkomente"/>
      </w:pPr>
      <w:r>
        <w:rPr>
          <w:rStyle w:val="Odkaznakoment"/>
        </w:rPr>
        <w:annotationRef/>
      </w:r>
    </w:p>
    <w:p w14:paraId="29E2772F" w14:textId="77777777" w:rsidR="00822513" w:rsidRDefault="00822513" w:rsidP="00822513">
      <w:pPr>
        <w:pStyle w:val="Textkomente"/>
      </w:pPr>
    </w:p>
    <w:p w14:paraId="0E9CBDDE" w14:textId="2E2CAB04" w:rsidR="00822513" w:rsidRDefault="00822513">
      <w:pPr>
        <w:pStyle w:val="Textkomente"/>
      </w:pPr>
    </w:p>
  </w:comment>
  <w:comment w:id="9" w:author="Vit Hofman" w:date="2017-05-13T20:09:00Z" w:initials="VH">
    <w:p w14:paraId="304DE8F8" w14:textId="1CBBE753" w:rsidR="00D64234" w:rsidRDefault="00D64234" w:rsidP="00D64234">
      <w:pPr>
        <w:pStyle w:val="Textkomente"/>
        <w:rPr>
          <w:color w:val="FF0000"/>
        </w:rPr>
      </w:pPr>
      <w:r>
        <w:rPr>
          <w:rStyle w:val="Odkaznakoment"/>
        </w:rPr>
        <w:annotationRef/>
      </w:r>
      <w:r>
        <w:rPr>
          <w:rStyle w:val="Odkaznakoment"/>
        </w:rPr>
        <w:t>Upravte tabulku dle potřeby a vašich pracovišť.</w:t>
      </w:r>
    </w:p>
    <w:p w14:paraId="37EF30A9" w14:textId="77777777" w:rsidR="00D64234" w:rsidRDefault="00D64234" w:rsidP="00D64234">
      <w:pPr>
        <w:pStyle w:val="Textkomente"/>
        <w:rPr>
          <w:color w:val="FF0000"/>
        </w:rPr>
      </w:pPr>
    </w:p>
    <w:p w14:paraId="6E2A9091" w14:textId="77777777" w:rsidR="00D64234" w:rsidRDefault="00D64234" w:rsidP="00D64234">
      <w:pPr>
        <w:pStyle w:val="Textkomente"/>
        <w:rPr>
          <w:color w:val="FF0000"/>
        </w:rPr>
      </w:pPr>
      <w:r>
        <w:rPr>
          <w:color w:val="FF0000"/>
        </w:rPr>
        <w:t>---</w:t>
      </w:r>
    </w:p>
    <w:p w14:paraId="71F90E52" w14:textId="77777777" w:rsidR="00D64234" w:rsidRDefault="00D64234" w:rsidP="00D64234">
      <w:pPr>
        <w:pStyle w:val="Textkomente"/>
        <w:rPr>
          <w:color w:val="FF0000"/>
        </w:rPr>
      </w:pPr>
      <w:r w:rsidRPr="00F17805">
        <w:rPr>
          <w:color w:val="FF0000"/>
        </w:rPr>
        <w:t>Pozn.: TENTO KOMENÁŘ</w:t>
      </w:r>
      <w:r>
        <w:rPr>
          <w:color w:val="FF0000"/>
        </w:rPr>
        <w:t xml:space="preserve"> A PŘÍPADNÉ DALŠÍ,</w:t>
      </w:r>
      <w:r w:rsidRPr="00F17805">
        <w:rPr>
          <w:color w:val="FF0000"/>
        </w:rPr>
        <w:t xml:space="preserve"> SMAŽETE </w:t>
      </w:r>
      <w:r>
        <w:rPr>
          <w:color w:val="FF0000"/>
        </w:rPr>
        <w:t xml:space="preserve">TAK, ŽE NA NĚJ KLIKNETE </w:t>
      </w:r>
      <w:r w:rsidRPr="00F17805">
        <w:rPr>
          <w:color w:val="FF0000"/>
        </w:rPr>
        <w:t xml:space="preserve">PRAVÝM TLAČÍKEM MYŠI A </w:t>
      </w:r>
      <w:r>
        <w:rPr>
          <w:color w:val="FF0000"/>
        </w:rPr>
        <w:t>ZVOLÍTE MOŽNOST: „</w:t>
      </w:r>
      <w:r w:rsidRPr="00F17805">
        <w:rPr>
          <w:color w:val="FF0000"/>
        </w:rPr>
        <w:t>ODSTRANIT KOMENTÁŘ.</w:t>
      </w:r>
      <w:r>
        <w:rPr>
          <w:color w:val="FF0000"/>
        </w:rPr>
        <w:t>“</w:t>
      </w:r>
    </w:p>
    <w:p w14:paraId="7AA76588" w14:textId="77777777" w:rsidR="00D64234" w:rsidRDefault="00D64234" w:rsidP="00D64234">
      <w:pPr>
        <w:pStyle w:val="Textkomente"/>
        <w:rPr>
          <w:color w:val="7030A0"/>
        </w:rPr>
      </w:pPr>
      <w:r w:rsidRPr="002433F9">
        <w:rPr>
          <w:color w:val="7030A0"/>
        </w:rPr>
        <w:t>Komentáře však mazat nemusíte. Pokud je nechcete tisknout, stačí, pokud v tiskové volbě, v nastavení, odtrhnete možnost: „Tisknout revize“, viz obrázek.</w:t>
      </w:r>
    </w:p>
    <w:p w14:paraId="02EF1B74" w14:textId="77777777" w:rsidR="00D64234" w:rsidRDefault="00D64234" w:rsidP="00D64234">
      <w:pPr>
        <w:pStyle w:val="Textkomente"/>
      </w:pPr>
      <w:r>
        <w:rPr>
          <w:noProof/>
          <w:lang w:eastAsia="cs-CZ"/>
        </w:rPr>
        <w:drawing>
          <wp:inline distT="0" distB="0" distL="0" distR="0" wp14:anchorId="67230454" wp14:editId="4569F178">
            <wp:extent cx="5760720" cy="3600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CED29" w14:textId="77777777" w:rsidR="00D64234" w:rsidRDefault="00D64234" w:rsidP="00D64234">
      <w:pPr>
        <w:pStyle w:val="Textkomente"/>
      </w:pPr>
      <w:r>
        <w:rPr>
          <w:rStyle w:val="Odkaznakoment"/>
        </w:rPr>
        <w:annotationRef/>
      </w:r>
    </w:p>
    <w:p w14:paraId="2ADB85DE" w14:textId="42AB611A" w:rsidR="00D64234" w:rsidRDefault="00D64234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E9CBDDE" w15:done="0"/>
  <w15:commentEx w15:paraId="2ADB85D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9CBDDE" w16cid:durableId="1F786555"/>
  <w16cid:commentId w16cid:paraId="2ADB85DE" w16cid:durableId="1F7865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B69AB" w14:textId="77777777" w:rsidR="000D1578" w:rsidRDefault="000D1578" w:rsidP="00B05CB9">
      <w:pPr>
        <w:spacing w:line="240" w:lineRule="auto"/>
      </w:pPr>
      <w:r>
        <w:separator/>
      </w:r>
    </w:p>
  </w:endnote>
  <w:endnote w:type="continuationSeparator" w:id="0">
    <w:p w14:paraId="54CC408C" w14:textId="77777777" w:rsidR="000D1578" w:rsidRDefault="000D1578" w:rsidP="00B05CB9">
      <w:pPr>
        <w:spacing w:line="240" w:lineRule="auto"/>
      </w:pPr>
      <w:r>
        <w:continuationSeparator/>
      </w:r>
    </w:p>
  </w:endnote>
  <w:endnote w:type="continuationNotice" w:id="1">
    <w:p w14:paraId="1EAFA45C" w14:textId="77777777" w:rsidR="000D1578" w:rsidRDefault="000D157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tted" w:sz="4" w:space="0" w:color="808080"/>
      </w:tblBorders>
      <w:tblLook w:val="04A0" w:firstRow="1" w:lastRow="0" w:firstColumn="1" w:lastColumn="0" w:noHBand="0" w:noVBand="1"/>
    </w:tblPr>
    <w:tblGrid>
      <w:gridCol w:w="1236"/>
      <w:gridCol w:w="4268"/>
      <w:gridCol w:w="450"/>
      <w:gridCol w:w="3118"/>
    </w:tblGrid>
    <w:tr w:rsidR="00470D33" w14:paraId="13C70319" w14:textId="77777777" w:rsidTr="007B33B1">
      <w:tc>
        <w:tcPr>
          <w:tcW w:w="1236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78A483D9" w14:textId="77777777" w:rsidR="00470D33" w:rsidRDefault="00470D33" w:rsidP="00470D33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bookmarkStart w:id="10" w:name="_Hlk487353101"/>
          <w:bookmarkStart w:id="11" w:name="_Hlk487353100"/>
          <w:bookmarkStart w:id="12" w:name="_Hlk487353099"/>
          <w:bookmarkStart w:id="13" w:name="_Hlk482105600"/>
          <w:bookmarkStart w:id="14" w:name="_Hlk482105599"/>
        </w:p>
      </w:tc>
      <w:tc>
        <w:tcPr>
          <w:tcW w:w="426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5A6326C0" w14:textId="77777777" w:rsidR="00470D33" w:rsidRDefault="00470D33" w:rsidP="00470D33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450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28D27B87" w14:textId="77777777" w:rsidR="00470D33" w:rsidRDefault="00470D33" w:rsidP="00470D33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2DD9B379" w14:textId="77777777" w:rsidR="00470D33" w:rsidRDefault="00470D33" w:rsidP="00470D33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</w:p>
      </w:tc>
    </w:tr>
    <w:tr w:rsidR="00470D33" w14:paraId="33270430" w14:textId="77777777" w:rsidTr="007B33B1">
      <w:tc>
        <w:tcPr>
          <w:tcW w:w="1236" w:type="dxa"/>
          <w:tcBorders>
            <w:top w:val="nil"/>
            <w:left w:val="nil"/>
            <w:bottom w:val="nil"/>
            <w:right w:val="nil"/>
          </w:tcBorders>
          <w:hideMark/>
        </w:tcPr>
        <w:p w14:paraId="54CE9D43" w14:textId="77777777" w:rsidR="00470D33" w:rsidRDefault="00470D33" w:rsidP="00470D33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5D94E41A" wp14:editId="33FFAC76">
                <wp:extent cx="647700" cy="209550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8" w:type="dxa"/>
          <w:tcBorders>
            <w:top w:val="nil"/>
            <w:left w:val="nil"/>
            <w:bottom w:val="nil"/>
            <w:right w:val="nil"/>
          </w:tcBorders>
          <w:hideMark/>
        </w:tcPr>
        <w:p w14:paraId="1574029C" w14:textId="77777777" w:rsidR="00470D33" w:rsidRDefault="00470D33" w:rsidP="00470D33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1E94EA66" w14:textId="77777777" w:rsidR="00470D33" w:rsidRDefault="00470D33" w:rsidP="00470D33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51F108B8" w14:textId="77777777" w:rsidR="00470D33" w:rsidRDefault="00470D33" w:rsidP="00470D33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hyperlink r:id="rId2" w:history="1">
            <w:r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>
            <w:rPr>
              <w:rStyle w:val="Hypertextovodkaz"/>
              <w:rFonts w:cs="Arial"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450" w:type="dxa"/>
          <w:tcBorders>
            <w:top w:val="nil"/>
            <w:left w:val="nil"/>
            <w:bottom w:val="nil"/>
            <w:right w:val="nil"/>
          </w:tcBorders>
        </w:tcPr>
        <w:p w14:paraId="26E8677E" w14:textId="77777777" w:rsidR="00470D33" w:rsidRDefault="00470D33" w:rsidP="00470D33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14:paraId="3CD70EC9" w14:textId="77777777" w:rsidR="00470D33" w:rsidRDefault="00470D33" w:rsidP="00470D33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Strana 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/>
              <w:sz w:val="16"/>
              <w:szCs w:val="16"/>
            </w:rPr>
            <w:t>/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>
            <w:t>10</w:t>
          </w:r>
          <w:r>
            <w:fldChar w:fldCharType="end"/>
          </w:r>
        </w:p>
        <w:p w14:paraId="215F0FD6" w14:textId="77777777" w:rsidR="00470D33" w:rsidRDefault="00470D33" w:rsidP="00470D33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  <w:p w14:paraId="56EF3DE9" w14:textId="77777777" w:rsidR="00470D33" w:rsidRDefault="00470D33" w:rsidP="00470D33">
          <w:pPr>
            <w:pStyle w:val="Zpat"/>
            <w:spacing w:line="256" w:lineRule="auto"/>
            <w:jc w:val="right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© </w:t>
          </w:r>
          <w:r>
            <w:fldChar w:fldCharType="begin"/>
          </w:r>
          <w:r>
            <w:rPr>
              <w:rFonts w:cs="Arial"/>
              <w:b/>
              <w:sz w:val="16"/>
              <w:szCs w:val="16"/>
            </w:rPr>
            <w:instrText xml:space="preserve"> DATE  \@ "yyyy"  \* MERGEFORMAT </w:instrText>
          </w:r>
          <w:r>
            <w:fldChar w:fldCharType="separate"/>
          </w:r>
          <w:r>
            <w:rPr>
              <w:rFonts w:cs="Arial"/>
              <w:b/>
              <w:noProof/>
              <w:sz w:val="16"/>
              <w:szCs w:val="16"/>
            </w:rPr>
            <w:t>2018</w:t>
          </w:r>
          <w:r>
            <w:fldChar w:fldCharType="end"/>
          </w:r>
          <w:r>
            <w:rPr>
              <w:rFonts w:cs="Arial"/>
              <w:b/>
              <w:sz w:val="16"/>
              <w:szCs w:val="16"/>
            </w:rPr>
            <w:t xml:space="preserve"> Ing. Vít Hofman | BOZPkestazeni.cz</w:t>
          </w:r>
        </w:p>
      </w:tc>
    </w:tr>
    <w:bookmarkEnd w:id="10"/>
    <w:bookmarkEnd w:id="11"/>
    <w:bookmarkEnd w:id="12"/>
    <w:bookmarkEnd w:id="13"/>
    <w:bookmarkEnd w:id="14"/>
  </w:tbl>
  <w:p w14:paraId="0FFAB156" w14:textId="2C03552B" w:rsidR="00AA0A26" w:rsidRPr="00470D33" w:rsidRDefault="00AA0A26" w:rsidP="00470D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6007C" w14:textId="77777777" w:rsidR="000D1578" w:rsidRDefault="000D1578" w:rsidP="00B05CB9">
      <w:pPr>
        <w:spacing w:line="240" w:lineRule="auto"/>
      </w:pPr>
      <w:r>
        <w:separator/>
      </w:r>
    </w:p>
  </w:footnote>
  <w:footnote w:type="continuationSeparator" w:id="0">
    <w:p w14:paraId="72334FC1" w14:textId="77777777" w:rsidR="000D1578" w:rsidRDefault="000D1578" w:rsidP="00B05CB9">
      <w:pPr>
        <w:spacing w:line="240" w:lineRule="auto"/>
      </w:pPr>
      <w:r>
        <w:continuationSeparator/>
      </w:r>
    </w:p>
  </w:footnote>
  <w:footnote w:type="continuationNotice" w:id="1">
    <w:p w14:paraId="2EF1F86F" w14:textId="77777777" w:rsidR="000D1578" w:rsidRDefault="000D157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36"/>
      <w:gridCol w:w="4536"/>
      <w:gridCol w:w="3300"/>
    </w:tblGrid>
    <w:tr w:rsidR="00470D33" w:rsidRPr="007C77C4" w14:paraId="0EFBAD53" w14:textId="77777777" w:rsidTr="00470D33">
      <w:tc>
        <w:tcPr>
          <w:tcW w:w="1236" w:type="dxa"/>
        </w:tcPr>
        <w:p w14:paraId="1FA13862" w14:textId="795838A2" w:rsidR="00470D33" w:rsidRPr="007C77C4" w:rsidRDefault="00470D33" w:rsidP="00470D33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48818A86" wp14:editId="2CAC1145">
                <wp:extent cx="647700" cy="209550"/>
                <wp:effectExtent l="0" t="0" r="0" b="0"/>
                <wp:docPr id="8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</w:tcPr>
        <w:p w14:paraId="2C1AD935" w14:textId="77777777" w:rsidR="00470D33" w:rsidRPr="00290B9A" w:rsidRDefault="00470D33" w:rsidP="00470D33">
          <w:pPr>
            <w:pStyle w:val="Zhlav"/>
            <w:rPr>
              <w:b/>
              <w:color w:val="808080" w:themeColor="background1" w:themeShade="80"/>
              <w:sz w:val="16"/>
              <w:szCs w:val="16"/>
            </w:rPr>
          </w:pPr>
          <w:r w:rsidRPr="00290B9A">
            <w:rPr>
              <w:b/>
              <w:color w:val="808080" w:themeColor="background1" w:themeShade="80"/>
              <w:sz w:val="16"/>
              <w:szCs w:val="16"/>
            </w:rPr>
            <w:t>Název firmy</w:t>
          </w:r>
        </w:p>
        <w:p w14:paraId="1D0B983A" w14:textId="77777777" w:rsidR="00470D33" w:rsidRPr="00290B9A" w:rsidRDefault="00470D33" w:rsidP="00470D33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Ulice + čp</w:t>
          </w:r>
        </w:p>
        <w:p w14:paraId="60DBB7F8" w14:textId="77777777" w:rsidR="00470D33" w:rsidRPr="00290B9A" w:rsidRDefault="00470D33" w:rsidP="00470D33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PSČ + Obec</w:t>
          </w:r>
        </w:p>
        <w:p w14:paraId="65A1BFCD" w14:textId="682D8932" w:rsidR="00470D33" w:rsidRPr="007C77C4" w:rsidRDefault="00470D33" w:rsidP="00470D33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IČ: 123 45 678</w:t>
          </w:r>
        </w:p>
      </w:tc>
      <w:tc>
        <w:tcPr>
          <w:tcW w:w="3300" w:type="dxa"/>
        </w:tcPr>
        <w:p w14:paraId="09480294" w14:textId="55C59525" w:rsidR="00470D33" w:rsidRPr="007C77C4" w:rsidRDefault="00470D33" w:rsidP="00470D33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7C77C4">
            <w:rPr>
              <w:color w:val="808080" w:themeColor="background1" w:themeShade="80"/>
              <w:sz w:val="16"/>
              <w:szCs w:val="16"/>
            </w:rPr>
            <w:t>Interní označení dokumentu: saw_09a03</w:t>
          </w:r>
        </w:p>
        <w:p w14:paraId="2A9798D8" w14:textId="4EFCDEF5" w:rsidR="00470D33" w:rsidRPr="007C77C4" w:rsidRDefault="00470D33" w:rsidP="00470D33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7C77C4">
            <w:rPr>
              <w:color w:val="808080" w:themeColor="background1" w:themeShade="80"/>
              <w:sz w:val="16"/>
              <w:szCs w:val="16"/>
            </w:rPr>
            <w:t>Nadřazený dokument: saw_09</w:t>
          </w:r>
        </w:p>
        <w:p w14:paraId="14CF6F56" w14:textId="0403002E" w:rsidR="00470D33" w:rsidRPr="007C77C4" w:rsidRDefault="00470D33" w:rsidP="00470D33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7C77C4">
            <w:rPr>
              <w:color w:val="808080" w:themeColor="background1" w:themeShade="80"/>
              <w:sz w:val="16"/>
              <w:szCs w:val="16"/>
            </w:rPr>
            <w:t xml:space="preserve">Verze: </w:t>
          </w:r>
          <w:r>
            <w:rPr>
              <w:color w:val="808080" w:themeColor="background1" w:themeShade="80"/>
              <w:sz w:val="16"/>
              <w:szCs w:val="16"/>
            </w:rPr>
            <w:t>2017051301</w:t>
          </w:r>
        </w:p>
        <w:p w14:paraId="74EEFA0D" w14:textId="77777777" w:rsidR="00470D33" w:rsidRPr="007C77C4" w:rsidRDefault="00470D33" w:rsidP="00470D33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</w:p>
      </w:tc>
    </w:tr>
    <w:tr w:rsidR="007C77C4" w:rsidRPr="007C77C4" w14:paraId="04A2848D" w14:textId="77777777" w:rsidTr="002709CD">
      <w:tc>
        <w:tcPr>
          <w:tcW w:w="9072" w:type="dxa"/>
          <w:gridSpan w:val="3"/>
          <w:tcBorders>
            <w:bottom w:val="single" w:sz="4" w:space="0" w:color="auto"/>
          </w:tcBorders>
        </w:tcPr>
        <w:p w14:paraId="0D90BCAA" w14:textId="77777777" w:rsidR="00AA0A26" w:rsidRPr="007C77C4" w:rsidRDefault="00AA0A26" w:rsidP="00B05CB9">
          <w:pPr>
            <w:pStyle w:val="Zhlav"/>
            <w:jc w:val="right"/>
            <w:rPr>
              <w:color w:val="808080" w:themeColor="background1" w:themeShade="80"/>
              <w:sz w:val="8"/>
              <w:szCs w:val="8"/>
            </w:rPr>
          </w:pPr>
        </w:p>
      </w:tc>
    </w:tr>
    <w:tr w:rsidR="007C77C4" w:rsidRPr="007C77C4" w14:paraId="4C526DF4" w14:textId="77777777" w:rsidTr="00470D33">
      <w:tc>
        <w:tcPr>
          <w:tcW w:w="1236" w:type="dxa"/>
          <w:tcBorders>
            <w:top w:val="single" w:sz="4" w:space="0" w:color="auto"/>
          </w:tcBorders>
        </w:tcPr>
        <w:p w14:paraId="68351281" w14:textId="77777777" w:rsidR="00AA0A26" w:rsidRPr="007C77C4" w:rsidRDefault="00AA0A26">
          <w:pPr>
            <w:pStyle w:val="Zhlav"/>
            <w:rPr>
              <w:color w:val="808080" w:themeColor="background1" w:themeShade="80"/>
            </w:rPr>
          </w:pPr>
        </w:p>
      </w:tc>
      <w:tc>
        <w:tcPr>
          <w:tcW w:w="4536" w:type="dxa"/>
          <w:tcBorders>
            <w:top w:val="single" w:sz="4" w:space="0" w:color="auto"/>
          </w:tcBorders>
        </w:tcPr>
        <w:p w14:paraId="5713D865" w14:textId="77777777" w:rsidR="00AA0A26" w:rsidRPr="007C77C4" w:rsidRDefault="00AA0A26">
          <w:pPr>
            <w:pStyle w:val="Zhlav"/>
            <w:rPr>
              <w:color w:val="808080" w:themeColor="background1" w:themeShade="80"/>
            </w:rPr>
          </w:pPr>
        </w:p>
      </w:tc>
      <w:tc>
        <w:tcPr>
          <w:tcW w:w="3300" w:type="dxa"/>
          <w:tcBorders>
            <w:top w:val="single" w:sz="4" w:space="0" w:color="auto"/>
          </w:tcBorders>
        </w:tcPr>
        <w:p w14:paraId="2F618C5C" w14:textId="77777777" w:rsidR="00AA0A26" w:rsidRPr="007C77C4" w:rsidRDefault="00AA0A26">
          <w:pPr>
            <w:pStyle w:val="Zhlav"/>
            <w:rPr>
              <w:color w:val="808080" w:themeColor="background1" w:themeShade="80"/>
            </w:rPr>
          </w:pPr>
        </w:p>
      </w:tc>
    </w:tr>
  </w:tbl>
  <w:p w14:paraId="1150FCE4" w14:textId="77777777" w:rsidR="00AA0A26" w:rsidRPr="007C77C4" w:rsidRDefault="00AA0A26" w:rsidP="00B05CB9">
    <w:pPr>
      <w:pStyle w:val="Zhlav"/>
      <w:rPr>
        <w:color w:val="808080" w:themeColor="background1" w:themeShade="8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7A94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617A09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475A22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FE3C3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9B766A0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B3628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2F6AC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E34E2F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7F256A4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65696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584BE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9576D0"/>
    <w:multiLevelType w:val="multilevel"/>
    <w:tmpl w:val="AA68CFA0"/>
    <w:lvl w:ilvl="0">
      <w:start w:val="1"/>
      <w:numFmt w:val="decimal"/>
      <w:lvlText w:val="(%1)"/>
      <w:lvlJc w:val="right"/>
      <w:pPr>
        <w:ind w:left="720" w:firstLine="360"/>
      </w:pPr>
      <w:rPr>
        <w:rFonts w:cs="Times New Roman"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rFonts w:cs="Times New Roman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12" w15:restartNumberingAfterBreak="0">
    <w:nsid w:val="236E73D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5E6101D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5256A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1A212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5B5EB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D222D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25F181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5360926"/>
    <w:multiLevelType w:val="multilevel"/>
    <w:tmpl w:val="54942C2A"/>
    <w:lvl w:ilvl="0">
      <w:start w:val="1"/>
      <w:numFmt w:val="decimal"/>
      <w:lvlText w:val="(%1)"/>
      <w:lvlJc w:val="right"/>
      <w:pPr>
        <w:ind w:left="720" w:firstLine="360"/>
      </w:pPr>
      <w:rPr>
        <w:rFonts w:cs="Times New Roman"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rFonts w:cs="Times New Roman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20" w15:restartNumberingAfterBreak="0">
    <w:nsid w:val="38B0650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ED3652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FB40BF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D22C7F"/>
    <w:multiLevelType w:val="hybridMultilevel"/>
    <w:tmpl w:val="5AD2A9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C2E8A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ADA498C"/>
    <w:multiLevelType w:val="multilevel"/>
    <w:tmpl w:val="9C46CE9C"/>
    <w:lvl w:ilvl="0">
      <w:start w:val="1"/>
      <w:numFmt w:val="decimal"/>
      <w:lvlText w:val="(%1)"/>
      <w:lvlJc w:val="right"/>
      <w:pPr>
        <w:ind w:left="720" w:firstLine="360"/>
      </w:pPr>
      <w:rPr>
        <w:rFonts w:cs="Times New Roman"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rFonts w:cs="Times New Roman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26" w15:restartNumberingAfterBreak="0">
    <w:nsid w:val="5090772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66D489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A175A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C976F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D32206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350AF7"/>
    <w:multiLevelType w:val="multilevel"/>
    <w:tmpl w:val="B62C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A4300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5843B66"/>
    <w:multiLevelType w:val="multilevel"/>
    <w:tmpl w:val="FFA054C4"/>
    <w:lvl w:ilvl="0">
      <w:start w:val="1"/>
      <w:numFmt w:val="decimal"/>
      <w:lvlText w:val="(%1)"/>
      <w:lvlJc w:val="right"/>
      <w:pPr>
        <w:ind w:left="720" w:firstLine="360"/>
      </w:pPr>
      <w:rPr>
        <w:rFonts w:cs="Times New Roman"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rFonts w:cs="Times New Roman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34" w15:restartNumberingAfterBreak="0">
    <w:nsid w:val="670F78F0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AEC1B90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B9504F2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BC06693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CF6CE5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4581C23"/>
    <w:multiLevelType w:val="multilevel"/>
    <w:tmpl w:val="46440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2E5A66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85B047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FB472E0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3"/>
  </w:num>
  <w:num w:numId="2">
    <w:abstractNumId w:val="23"/>
  </w:num>
  <w:num w:numId="3">
    <w:abstractNumId w:val="2"/>
  </w:num>
  <w:num w:numId="4">
    <w:abstractNumId w:val="5"/>
  </w:num>
  <w:num w:numId="5">
    <w:abstractNumId w:val="37"/>
  </w:num>
  <w:num w:numId="6">
    <w:abstractNumId w:val="28"/>
  </w:num>
  <w:num w:numId="7">
    <w:abstractNumId w:val="27"/>
  </w:num>
  <w:num w:numId="8">
    <w:abstractNumId w:val="35"/>
  </w:num>
  <w:num w:numId="9">
    <w:abstractNumId w:val="9"/>
  </w:num>
  <w:num w:numId="10">
    <w:abstractNumId w:val="17"/>
  </w:num>
  <w:num w:numId="11">
    <w:abstractNumId w:val="29"/>
  </w:num>
  <w:num w:numId="12">
    <w:abstractNumId w:val="24"/>
  </w:num>
  <w:num w:numId="13">
    <w:abstractNumId w:val="15"/>
  </w:num>
  <w:num w:numId="14">
    <w:abstractNumId w:val="30"/>
  </w:num>
  <w:num w:numId="15">
    <w:abstractNumId w:val="21"/>
  </w:num>
  <w:num w:numId="16">
    <w:abstractNumId w:val="1"/>
  </w:num>
  <w:num w:numId="17">
    <w:abstractNumId w:val="22"/>
  </w:num>
  <w:num w:numId="18">
    <w:abstractNumId w:val="41"/>
  </w:num>
  <w:num w:numId="19">
    <w:abstractNumId w:val="38"/>
  </w:num>
  <w:num w:numId="20">
    <w:abstractNumId w:val="14"/>
  </w:num>
  <w:num w:numId="21">
    <w:abstractNumId w:val="18"/>
  </w:num>
  <w:num w:numId="22">
    <w:abstractNumId w:val="20"/>
  </w:num>
  <w:num w:numId="23">
    <w:abstractNumId w:val="13"/>
  </w:num>
  <w:num w:numId="24">
    <w:abstractNumId w:val="10"/>
  </w:num>
  <w:num w:numId="25">
    <w:abstractNumId w:val="16"/>
  </w:num>
  <w:num w:numId="26">
    <w:abstractNumId w:val="6"/>
  </w:num>
  <w:num w:numId="27">
    <w:abstractNumId w:val="8"/>
  </w:num>
  <w:num w:numId="28">
    <w:abstractNumId w:val="39"/>
  </w:num>
  <w:num w:numId="29">
    <w:abstractNumId w:val="31"/>
  </w:num>
  <w:num w:numId="30">
    <w:abstractNumId w:val="40"/>
  </w:num>
  <w:num w:numId="31">
    <w:abstractNumId w:val="7"/>
  </w:num>
  <w:num w:numId="32">
    <w:abstractNumId w:val="25"/>
  </w:num>
  <w:num w:numId="33">
    <w:abstractNumId w:val="32"/>
  </w:num>
  <w:num w:numId="34">
    <w:abstractNumId w:val="42"/>
  </w:num>
  <w:num w:numId="35">
    <w:abstractNumId w:val="12"/>
  </w:num>
  <w:num w:numId="36">
    <w:abstractNumId w:val="11"/>
  </w:num>
  <w:num w:numId="37">
    <w:abstractNumId w:val="33"/>
  </w:num>
  <w:num w:numId="38">
    <w:abstractNumId w:val="19"/>
  </w:num>
  <w:num w:numId="39">
    <w:abstractNumId w:val="26"/>
  </w:num>
  <w:num w:numId="40">
    <w:abstractNumId w:val="36"/>
  </w:num>
  <w:num w:numId="41">
    <w:abstractNumId w:val="0"/>
  </w:num>
  <w:num w:numId="42">
    <w:abstractNumId w:val="34"/>
  </w:num>
  <w:num w:numId="43">
    <w:abstractNumId w:val="4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ít Hofman">
    <w15:presenceInfo w15:providerId="Windows Live" w15:userId="b52817f71110e77d"/>
  </w15:person>
  <w15:person w15:author="Vit Hofman">
    <w15:presenceInfo w15:providerId="None" w15:userId="Vit Hof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9E"/>
    <w:rsid w:val="00031371"/>
    <w:rsid w:val="00072615"/>
    <w:rsid w:val="00076E9A"/>
    <w:rsid w:val="000A072A"/>
    <w:rsid w:val="000C7D74"/>
    <w:rsid w:val="000D0197"/>
    <w:rsid w:val="000D1578"/>
    <w:rsid w:val="000D1EE3"/>
    <w:rsid w:val="000F643F"/>
    <w:rsid w:val="0010626A"/>
    <w:rsid w:val="00141E8E"/>
    <w:rsid w:val="00154219"/>
    <w:rsid w:val="001A411B"/>
    <w:rsid w:val="001B5F57"/>
    <w:rsid w:val="001B61B8"/>
    <w:rsid w:val="001B6938"/>
    <w:rsid w:val="001F2895"/>
    <w:rsid w:val="002032CB"/>
    <w:rsid w:val="00203E52"/>
    <w:rsid w:val="00217402"/>
    <w:rsid w:val="002222E0"/>
    <w:rsid w:val="0023491C"/>
    <w:rsid w:val="002379E0"/>
    <w:rsid w:val="00245D4C"/>
    <w:rsid w:val="00267111"/>
    <w:rsid w:val="002709CD"/>
    <w:rsid w:val="00282B1A"/>
    <w:rsid w:val="0029541A"/>
    <w:rsid w:val="002A457E"/>
    <w:rsid w:val="002B292B"/>
    <w:rsid w:val="002E5166"/>
    <w:rsid w:val="00350508"/>
    <w:rsid w:val="0036197D"/>
    <w:rsid w:val="00385285"/>
    <w:rsid w:val="003B38DC"/>
    <w:rsid w:val="003B7035"/>
    <w:rsid w:val="003D092F"/>
    <w:rsid w:val="003D7AAE"/>
    <w:rsid w:val="003E5985"/>
    <w:rsid w:val="00424845"/>
    <w:rsid w:val="004300D9"/>
    <w:rsid w:val="004532F3"/>
    <w:rsid w:val="00464764"/>
    <w:rsid w:val="00470D33"/>
    <w:rsid w:val="004950CC"/>
    <w:rsid w:val="00496198"/>
    <w:rsid w:val="005149E7"/>
    <w:rsid w:val="00572C32"/>
    <w:rsid w:val="00596898"/>
    <w:rsid w:val="005D1C82"/>
    <w:rsid w:val="005D5549"/>
    <w:rsid w:val="00607C4F"/>
    <w:rsid w:val="006154CD"/>
    <w:rsid w:val="00652214"/>
    <w:rsid w:val="00663FCF"/>
    <w:rsid w:val="006B014B"/>
    <w:rsid w:val="006B692C"/>
    <w:rsid w:val="006D4191"/>
    <w:rsid w:val="006E6735"/>
    <w:rsid w:val="006F335F"/>
    <w:rsid w:val="00713B93"/>
    <w:rsid w:val="00736A3D"/>
    <w:rsid w:val="0074374D"/>
    <w:rsid w:val="007536E5"/>
    <w:rsid w:val="0076282A"/>
    <w:rsid w:val="007674D7"/>
    <w:rsid w:val="00781DB2"/>
    <w:rsid w:val="00795308"/>
    <w:rsid w:val="007C77C4"/>
    <w:rsid w:val="00822513"/>
    <w:rsid w:val="008328F2"/>
    <w:rsid w:val="00874DD6"/>
    <w:rsid w:val="00894BB2"/>
    <w:rsid w:val="008C1C6A"/>
    <w:rsid w:val="008F288F"/>
    <w:rsid w:val="00921ADF"/>
    <w:rsid w:val="0093332D"/>
    <w:rsid w:val="00990201"/>
    <w:rsid w:val="009A49EE"/>
    <w:rsid w:val="009D3F58"/>
    <w:rsid w:val="00A420D0"/>
    <w:rsid w:val="00A806F8"/>
    <w:rsid w:val="00A846D9"/>
    <w:rsid w:val="00AA0A26"/>
    <w:rsid w:val="00AB6458"/>
    <w:rsid w:val="00AE74A2"/>
    <w:rsid w:val="00AE76DD"/>
    <w:rsid w:val="00B05CB9"/>
    <w:rsid w:val="00B15D03"/>
    <w:rsid w:val="00B30E98"/>
    <w:rsid w:val="00B45B0D"/>
    <w:rsid w:val="00B5156F"/>
    <w:rsid w:val="00B742F2"/>
    <w:rsid w:val="00B746D1"/>
    <w:rsid w:val="00B75CAA"/>
    <w:rsid w:val="00BA0F41"/>
    <w:rsid w:val="00BB30CB"/>
    <w:rsid w:val="00BC2B56"/>
    <w:rsid w:val="00BC4A4F"/>
    <w:rsid w:val="00C200F3"/>
    <w:rsid w:val="00C7100A"/>
    <w:rsid w:val="00C77D90"/>
    <w:rsid w:val="00C817AA"/>
    <w:rsid w:val="00CB721E"/>
    <w:rsid w:val="00CC1D55"/>
    <w:rsid w:val="00CE7A5D"/>
    <w:rsid w:val="00D06BA1"/>
    <w:rsid w:val="00D64234"/>
    <w:rsid w:val="00D95907"/>
    <w:rsid w:val="00DA56CE"/>
    <w:rsid w:val="00DF17F3"/>
    <w:rsid w:val="00DF3FB4"/>
    <w:rsid w:val="00E01F51"/>
    <w:rsid w:val="00E20E5D"/>
    <w:rsid w:val="00EA3E9E"/>
    <w:rsid w:val="00EE45EE"/>
    <w:rsid w:val="00F309EE"/>
    <w:rsid w:val="00F823F6"/>
    <w:rsid w:val="00FC4E25"/>
    <w:rsid w:val="00FE167A"/>
    <w:rsid w:val="00FE3D80"/>
    <w:rsid w:val="694CD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3EC01"/>
  <w15:chartTrackingRefBased/>
  <w15:docId w15:val="{FBE5D15C-4B80-4E2D-85BD-B559CB58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1C82"/>
    <w:pPr>
      <w:spacing w:after="0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D3F58"/>
    <w:pPr>
      <w:keepNext/>
      <w:keepLines/>
      <w:numPr>
        <w:numId w:val="1"/>
      </w:numPr>
      <w:shd w:val="clear" w:color="auto" w:fill="BDD6EE" w:themeFill="accent1" w:themeFillTint="66"/>
      <w:spacing w:line="240" w:lineRule="auto"/>
      <w:outlineLvl w:val="0"/>
    </w:pPr>
    <w:rPr>
      <w:rFonts w:ascii="Arial" w:eastAsiaTheme="majorEastAsia" w:hAnsi="Arial" w:cstheme="majorBidi"/>
      <w:b/>
      <w:smallCaps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2615"/>
    <w:pPr>
      <w:keepNext/>
      <w:keepLines/>
      <w:numPr>
        <w:ilvl w:val="1"/>
        <w:numId w:val="1"/>
      </w:numPr>
      <w:shd w:val="clear" w:color="auto" w:fill="C5E0B3" w:themeFill="accent6" w:themeFillTint="66"/>
      <w:spacing w:line="240" w:lineRule="auto"/>
      <w:outlineLvl w:val="1"/>
    </w:pPr>
    <w:rPr>
      <w:rFonts w:asciiTheme="majorHAnsi" w:eastAsiaTheme="majorEastAsia" w:hAnsiTheme="majorHAnsi" w:cstheme="majorBidi"/>
      <w:b/>
      <w:smallCap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72615"/>
    <w:pPr>
      <w:keepNext/>
      <w:keepLines/>
      <w:numPr>
        <w:ilvl w:val="2"/>
        <w:numId w:val="1"/>
      </w:numPr>
      <w:shd w:val="clear" w:color="auto" w:fill="D9D9D9" w:themeFill="background1" w:themeFillShade="D9"/>
      <w:spacing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3E9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3E9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3E9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3E9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3E9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3E9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D3F58"/>
    <w:rPr>
      <w:rFonts w:ascii="Arial" w:eastAsiaTheme="majorEastAsia" w:hAnsi="Arial" w:cstheme="majorBidi"/>
      <w:b/>
      <w:smallCaps/>
      <w:szCs w:val="32"/>
      <w:shd w:val="clear" w:color="auto" w:fill="BDD6EE" w:themeFill="accent1" w:themeFillTint="66"/>
    </w:rPr>
  </w:style>
  <w:style w:type="character" w:customStyle="1" w:styleId="Nadpis2Char">
    <w:name w:val="Nadpis 2 Char"/>
    <w:basedOn w:val="Standardnpsmoodstavce"/>
    <w:link w:val="Nadpis2"/>
    <w:uiPriority w:val="9"/>
    <w:rsid w:val="00072615"/>
    <w:rPr>
      <w:rFonts w:asciiTheme="majorHAnsi" w:eastAsiaTheme="majorEastAsia" w:hAnsiTheme="majorHAnsi" w:cstheme="majorBidi"/>
      <w:b/>
      <w:smallCaps/>
      <w:sz w:val="20"/>
      <w:szCs w:val="26"/>
      <w:shd w:val="clear" w:color="auto" w:fill="C5E0B3" w:themeFill="accent6" w:themeFillTint="66"/>
    </w:rPr>
  </w:style>
  <w:style w:type="character" w:customStyle="1" w:styleId="Nadpis3Char">
    <w:name w:val="Nadpis 3 Char"/>
    <w:basedOn w:val="Standardnpsmoodstavce"/>
    <w:link w:val="Nadpis3"/>
    <w:uiPriority w:val="9"/>
    <w:rsid w:val="00072615"/>
    <w:rPr>
      <w:rFonts w:asciiTheme="majorHAnsi" w:eastAsiaTheme="majorEastAsia" w:hAnsiTheme="majorHAnsi" w:cstheme="majorBidi"/>
      <w:b/>
      <w:sz w:val="20"/>
      <w:szCs w:val="24"/>
      <w:shd w:val="clear" w:color="auto" w:fill="D9D9D9" w:themeFill="background1" w:themeFillShade="D9"/>
    </w:rPr>
  </w:style>
  <w:style w:type="character" w:customStyle="1" w:styleId="Nadpis4Char">
    <w:name w:val="Nadpis 4 Char"/>
    <w:basedOn w:val="Standardnpsmoodstavce"/>
    <w:link w:val="Nadpis4"/>
    <w:uiPriority w:val="9"/>
    <w:rsid w:val="00EA3E9E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3E9E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3E9E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3E9E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3E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3E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CB9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CB9"/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2709CD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2222E0"/>
    <w:pPr>
      <w:numPr>
        <w:numId w:val="0"/>
      </w:numPr>
      <w:shd w:val="clear" w:color="auto" w:fill="auto"/>
      <w:spacing w:before="240" w:line="259" w:lineRule="auto"/>
      <w:outlineLvl w:val="9"/>
    </w:pPr>
    <w:rPr>
      <w:rFonts w:asciiTheme="majorHAnsi" w:hAnsiTheme="majorHAnsi"/>
      <w:smallCaps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21ADF"/>
    <w:pPr>
      <w:spacing w:before="120" w:line="240" w:lineRule="auto"/>
    </w:pPr>
    <w:rPr>
      <w:b/>
      <w:smallCap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921ADF"/>
    <w:pPr>
      <w:tabs>
        <w:tab w:val="left" w:pos="880"/>
        <w:tab w:val="right" w:leader="dot" w:pos="9062"/>
      </w:tabs>
      <w:spacing w:line="240" w:lineRule="auto"/>
      <w:ind w:left="198"/>
    </w:pPr>
    <w:rPr>
      <w:b/>
    </w:rPr>
  </w:style>
  <w:style w:type="paragraph" w:styleId="Obsah3">
    <w:name w:val="toc 3"/>
    <w:basedOn w:val="Normln"/>
    <w:next w:val="Normln"/>
    <w:autoRedefine/>
    <w:uiPriority w:val="39"/>
    <w:unhideWhenUsed/>
    <w:rsid w:val="001B6938"/>
    <w:pPr>
      <w:spacing w:line="240" w:lineRule="auto"/>
      <w:ind w:left="403"/>
    </w:pPr>
  </w:style>
  <w:style w:type="paragraph" w:styleId="Odstavecseseznamem">
    <w:name w:val="List Paragraph"/>
    <w:basedOn w:val="Normln"/>
    <w:uiPriority w:val="34"/>
    <w:qFormat/>
    <w:rsid w:val="006B014B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C7100A"/>
    <w:pPr>
      <w:spacing w:line="240" w:lineRule="auto"/>
    </w:pPr>
    <w:rPr>
      <w:rFonts w:eastAsia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7100A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C7100A"/>
    <w:rPr>
      <w:vertAlign w:val="superscript"/>
    </w:rPr>
  </w:style>
  <w:style w:type="paragraph" w:customStyle="1" w:styleId="Headingwithoutnumbering">
    <w:name w:val="Heading_without_numbering"/>
    <w:basedOn w:val="Nadpis1"/>
    <w:next w:val="Normln"/>
    <w:rsid w:val="00C7100A"/>
    <w:pPr>
      <w:keepLines w:val="0"/>
      <w:pageBreakBefore/>
      <w:numPr>
        <w:numId w:val="0"/>
      </w:numPr>
      <w:shd w:val="clear" w:color="auto" w:fill="auto"/>
      <w:spacing w:before="120" w:after="120"/>
    </w:pPr>
    <w:rPr>
      <w:rFonts w:eastAsia="Times New Roman" w:cs="Arial"/>
      <w:bCs/>
      <w:smallCaps w:val="0"/>
      <w:kern w:val="32"/>
      <w:sz w:val="32"/>
      <w:lang w:eastAsia="cs-CZ"/>
    </w:rPr>
  </w:style>
  <w:style w:type="paragraph" w:styleId="Titulek">
    <w:name w:val="caption"/>
    <w:basedOn w:val="Normln"/>
    <w:next w:val="Normln"/>
    <w:qFormat/>
    <w:rsid w:val="00C7100A"/>
    <w:pPr>
      <w:spacing w:before="120" w:after="120" w:line="240" w:lineRule="auto"/>
    </w:pPr>
    <w:rPr>
      <w:rFonts w:eastAsia="Times New Roman" w:cs="Times New Roman"/>
      <w:b/>
      <w:bCs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28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82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642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423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42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42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42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0E0C1-CF6F-455D-B8B7-926271B58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1036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Hofman</dc:creator>
  <cp:keywords/>
  <dc:description/>
  <cp:lastModifiedBy>SAW</cp:lastModifiedBy>
  <cp:revision>5</cp:revision>
  <cp:lastPrinted>2016-07-14T13:31:00Z</cp:lastPrinted>
  <dcterms:created xsi:type="dcterms:W3CDTF">2017-05-13T18:06:00Z</dcterms:created>
  <dcterms:modified xsi:type="dcterms:W3CDTF">2018-10-22T13:04:00Z</dcterms:modified>
</cp:coreProperties>
</file>