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2422" w14:paraId="1565B49A" w14:textId="77777777" w:rsidTr="00F12422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121DF144" w:rsidR="00F12422" w:rsidRPr="0036197D" w:rsidRDefault="00F12422" w:rsidP="00F1242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Stanovení povinností na úseku BOZP</w:t>
            </w:r>
          </w:p>
        </w:tc>
      </w:tr>
      <w:tr w:rsidR="00F12422" w14:paraId="2A915114" w14:textId="77777777" w:rsidTr="00F12422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199B3F17" w:rsidR="00F12422" w:rsidRPr="0036197D" w:rsidRDefault="00F12422" w:rsidP="00F1242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OZO BOZP, TPO</w:t>
            </w:r>
          </w:p>
        </w:tc>
      </w:tr>
      <w:tr w:rsidR="002709CD" w14:paraId="360C0D03" w14:textId="77777777" w:rsidTr="00F12422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F12422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F12422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F12422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533841B8" w:rsidR="00AA0A26" w:rsidRPr="00015B3F" w:rsidRDefault="00015B3F" w:rsidP="00015B3F">
                  <w:r w:rsidRPr="00015B3F">
                    <w:t xml:space="preserve">Tento dokument vytyčuje základní povinnosti </w:t>
                  </w:r>
                  <w:r>
                    <w:t>osoby odborně způsobilé k zajišťování úkolů prevence rizik v oblasti bezpečnosti a ochrany zdraví při práci (</w:t>
                  </w:r>
                  <w:r w:rsidRPr="00015B3F">
                    <w:t>OZO BOZP</w:t>
                  </w:r>
                  <w:r>
                    <w:t>)</w:t>
                  </w:r>
                  <w:r w:rsidRPr="00015B3F">
                    <w:t xml:space="preserve"> a</w:t>
                  </w:r>
                  <w:r>
                    <w:t xml:space="preserve"> technika požární ochrany (</w:t>
                  </w:r>
                  <w:r w:rsidRPr="00015B3F">
                    <w:t>TPO</w:t>
                  </w:r>
                  <w:r>
                    <w:t>)</w:t>
                  </w:r>
                  <w:r w:rsidRPr="00015B3F">
                    <w:t xml:space="preserve"> v podmínkách společnosti.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F12422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F12422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437ED8C2" w:rsidR="002709CD" w:rsidRDefault="00AA0A26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</w:t>
                  </w:r>
                  <w:r w:rsidR="005D1C82">
                    <w:t>. (1</w:t>
                  </w:r>
                  <w:r>
                    <w:t xml:space="preserve">), </w:t>
                  </w:r>
                  <w:r w:rsidR="00C7100A" w:rsidRPr="00716542">
                    <w:t xml:space="preserve">§ </w:t>
                  </w:r>
                  <w:r w:rsidR="00015B3F">
                    <w:t>§ 9, zákona č. 309/2006 Sb., úz;</w:t>
                  </w:r>
                </w:p>
                <w:p w14:paraId="685539B2" w14:textId="41E2DECD" w:rsidR="005D1C82" w:rsidRDefault="005D1C82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zákona č. 133/1985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F12422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F12422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426E032B" w:rsidR="00AA0A26" w:rsidRDefault="00AA0A26" w:rsidP="00383C9B">
                  <w:r w:rsidRPr="009D025B">
                    <w:t>Zaměstnavatel, vedoucí zaměstnanci</w:t>
                  </w:r>
                  <w:r w:rsidR="00015B3F">
                    <w:t>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F12422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63004F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63004F" w:rsidRPr="00F12422" w:rsidRDefault="0063004F" w:rsidP="0063004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65A935" w14:textId="77777777" w:rsidR="0063004F" w:rsidRDefault="0063004F" w:rsidP="0063004F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1819326B" w14:textId="77777777" w:rsidR="0063004F" w:rsidRPr="001B61B8" w:rsidRDefault="0063004F" w:rsidP="0063004F">
                  <w:r>
                    <w:t>Ulice + ČP</w:t>
                  </w:r>
                </w:p>
                <w:p w14:paraId="19AFF662" w14:textId="77777777" w:rsidR="0063004F" w:rsidRPr="001B61B8" w:rsidRDefault="0063004F" w:rsidP="0063004F">
                  <w:r>
                    <w:t>PSČ + Obec</w:t>
                  </w:r>
                </w:p>
                <w:p w14:paraId="7FFE3434" w14:textId="0E8BDA55" w:rsidR="0063004F" w:rsidRPr="001B61B8" w:rsidRDefault="0063004F" w:rsidP="0063004F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0146C9A4" w:rsidR="0063004F" w:rsidRPr="002222E0" w:rsidRDefault="0063004F" w:rsidP="0063004F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Všechny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678FD1F5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F12422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F12422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23F7E633" w14:textId="225EC98C" w:rsidR="00D71D2C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854247" w:history="1">
            <w:r w:rsidR="00D71D2C" w:rsidRPr="00EC715B">
              <w:rPr>
                <w:rStyle w:val="Hypertextovodkaz"/>
                <w:noProof/>
              </w:rPr>
              <w:t>1</w:t>
            </w:r>
            <w:r w:rsidR="00D71D2C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D71D2C" w:rsidRPr="00EC715B">
              <w:rPr>
                <w:rStyle w:val="Hypertextovodkaz"/>
                <w:noProof/>
              </w:rPr>
              <w:t>Povinnosti osoby odborně způsobilé v prevenci rizik v oblasti BOZP</w:t>
            </w:r>
            <w:r w:rsidR="00D71D2C">
              <w:rPr>
                <w:noProof/>
                <w:webHidden/>
              </w:rPr>
              <w:tab/>
            </w:r>
            <w:r w:rsidR="00D71D2C">
              <w:rPr>
                <w:noProof/>
                <w:webHidden/>
              </w:rPr>
              <w:fldChar w:fldCharType="begin"/>
            </w:r>
            <w:r w:rsidR="00D71D2C">
              <w:rPr>
                <w:noProof/>
                <w:webHidden/>
              </w:rPr>
              <w:instrText xml:space="preserve"> PAGEREF _Toc455854247 \h </w:instrText>
            </w:r>
            <w:r w:rsidR="00D71D2C">
              <w:rPr>
                <w:noProof/>
                <w:webHidden/>
              </w:rPr>
            </w:r>
            <w:r w:rsidR="00D71D2C">
              <w:rPr>
                <w:noProof/>
                <w:webHidden/>
              </w:rPr>
              <w:fldChar w:fldCharType="separate"/>
            </w:r>
            <w:r w:rsidR="00D71D2C">
              <w:rPr>
                <w:noProof/>
                <w:webHidden/>
              </w:rPr>
              <w:t>3</w:t>
            </w:r>
            <w:r w:rsidR="00D71D2C">
              <w:rPr>
                <w:noProof/>
                <w:webHidden/>
              </w:rPr>
              <w:fldChar w:fldCharType="end"/>
            </w:r>
          </w:hyperlink>
        </w:p>
        <w:p w14:paraId="7846E673" w14:textId="078AE8F6" w:rsidR="00D71D2C" w:rsidRDefault="004A3892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5854248" w:history="1">
            <w:r w:rsidR="00D71D2C" w:rsidRPr="00EC715B">
              <w:rPr>
                <w:rStyle w:val="Hypertextovodkaz"/>
                <w:noProof/>
              </w:rPr>
              <w:t>2</w:t>
            </w:r>
            <w:r w:rsidR="00D71D2C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D71D2C" w:rsidRPr="00EC715B">
              <w:rPr>
                <w:rStyle w:val="Hypertextovodkaz"/>
                <w:noProof/>
              </w:rPr>
              <w:t>Technik požární ochrany</w:t>
            </w:r>
            <w:r w:rsidR="00D71D2C">
              <w:rPr>
                <w:noProof/>
                <w:webHidden/>
              </w:rPr>
              <w:tab/>
            </w:r>
            <w:r w:rsidR="00D71D2C">
              <w:rPr>
                <w:noProof/>
                <w:webHidden/>
              </w:rPr>
              <w:fldChar w:fldCharType="begin"/>
            </w:r>
            <w:r w:rsidR="00D71D2C">
              <w:rPr>
                <w:noProof/>
                <w:webHidden/>
              </w:rPr>
              <w:instrText xml:space="preserve"> PAGEREF _Toc455854248 \h </w:instrText>
            </w:r>
            <w:r w:rsidR="00D71D2C">
              <w:rPr>
                <w:noProof/>
                <w:webHidden/>
              </w:rPr>
            </w:r>
            <w:r w:rsidR="00D71D2C">
              <w:rPr>
                <w:noProof/>
                <w:webHidden/>
              </w:rPr>
              <w:fldChar w:fldCharType="separate"/>
            </w:r>
            <w:r w:rsidR="00D71D2C">
              <w:rPr>
                <w:noProof/>
                <w:webHidden/>
              </w:rPr>
              <w:t>4</w:t>
            </w:r>
            <w:r w:rsidR="00D71D2C">
              <w:rPr>
                <w:noProof/>
                <w:webHidden/>
              </w:rPr>
              <w:fldChar w:fldCharType="end"/>
            </w:r>
          </w:hyperlink>
        </w:p>
        <w:p w14:paraId="520F9C1F" w14:textId="7845AC82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4E884BDA" w:rsidR="000D0197" w:rsidRPr="000D0197" w:rsidRDefault="00383C9B" w:rsidP="000D0197">
      <w:pPr>
        <w:pStyle w:val="Nadpis1"/>
      </w:pPr>
      <w:bookmarkStart w:id="1" w:name="_Toc455854247"/>
      <w:r>
        <w:lastRenderedPageBreak/>
        <w:t xml:space="preserve">Povinnosti </w:t>
      </w:r>
      <w:r w:rsidR="00015B3F">
        <w:t>osoby odborně způsobilé v prevenci rizik v oblasti BOZP</w:t>
      </w:r>
      <w:bookmarkEnd w:id="1"/>
    </w:p>
    <w:p w14:paraId="09C04D1D" w14:textId="52A0271C" w:rsidR="00015B3F" w:rsidRDefault="00015B3F" w:rsidP="00F71BE6">
      <w:pPr>
        <w:pStyle w:val="Odstavecseseznamem"/>
        <w:numPr>
          <w:ilvl w:val="0"/>
          <w:numId w:val="30"/>
        </w:numPr>
      </w:pPr>
      <w:r w:rsidRPr="00015B3F">
        <w:t>Činnost osoby odborně způsobilé k zajišťování úkolů prevence rizik v oblasti bezpečnosti a ochrany zdraví při práci (OZO BOZP), pro společnost vykonává</w:t>
      </w:r>
      <w:r w:rsidR="0063004F">
        <w:t>:</w:t>
      </w:r>
    </w:p>
    <w:p w14:paraId="166C8F8D" w14:textId="77777777" w:rsidR="00015B3F" w:rsidRDefault="00015B3F" w:rsidP="00015B3F">
      <w:pPr>
        <w:pStyle w:val="Odstavecseseznamem"/>
        <w:ind w:left="360"/>
      </w:pPr>
    </w:p>
    <w:p w14:paraId="04FCB3CA" w14:textId="49384462" w:rsidR="00015B3F" w:rsidRPr="00015B3F" w:rsidRDefault="0063004F" w:rsidP="00015B3F">
      <w:pPr>
        <w:pStyle w:val="Odstavecseseznamem"/>
        <w:ind w:left="1416"/>
        <w:rPr>
          <w:b/>
        </w:rPr>
      </w:pPr>
      <w:r>
        <w:rPr>
          <w:b/>
        </w:rPr>
        <w:t>Název firmy / podnikající fyzické osoby</w:t>
      </w:r>
    </w:p>
    <w:p w14:paraId="117852BA" w14:textId="6DC899FD" w:rsidR="00015B3F" w:rsidRDefault="0063004F" w:rsidP="00015B3F">
      <w:pPr>
        <w:pStyle w:val="Odstavecseseznamem"/>
        <w:ind w:left="1416"/>
      </w:pPr>
      <w:r>
        <w:t>Ulice + čp</w:t>
      </w:r>
    </w:p>
    <w:p w14:paraId="1C1A09C0" w14:textId="21C406D8" w:rsidR="00015B3F" w:rsidRDefault="0063004F" w:rsidP="00015B3F">
      <w:pPr>
        <w:pStyle w:val="Odstavecseseznamem"/>
        <w:ind w:left="1416"/>
      </w:pPr>
      <w:r>
        <w:t>PSČ + Obec</w:t>
      </w:r>
    </w:p>
    <w:p w14:paraId="23E20C4B" w14:textId="2558444F" w:rsidR="00015B3F" w:rsidRDefault="00015B3F" w:rsidP="00015B3F">
      <w:pPr>
        <w:pStyle w:val="Odstavecseseznamem"/>
        <w:ind w:left="1416"/>
      </w:pPr>
      <w:r w:rsidRPr="00015B3F">
        <w:t xml:space="preserve">IČ: </w:t>
      </w:r>
      <w:r w:rsidR="0063004F">
        <w:t>123 45 678</w:t>
      </w:r>
    </w:p>
    <w:p w14:paraId="62A61C9A" w14:textId="7C8DF480" w:rsidR="00015B3F" w:rsidRDefault="00015B3F" w:rsidP="00015B3F">
      <w:pPr>
        <w:pStyle w:val="Odstavecseseznamem"/>
        <w:ind w:left="1416"/>
      </w:pPr>
      <w:proofErr w:type="spellStart"/>
      <w:r w:rsidRPr="00015B3F">
        <w:t>č.osv</w:t>
      </w:r>
      <w:proofErr w:type="spellEnd"/>
      <w:r w:rsidRPr="00015B3F">
        <w:t xml:space="preserve">.: </w:t>
      </w:r>
      <w:r w:rsidR="0063004F">
        <w:t>XXYYZZ</w:t>
      </w:r>
    </w:p>
    <w:p w14:paraId="5305640B" w14:textId="77777777" w:rsidR="00015B3F" w:rsidRDefault="00015B3F" w:rsidP="00015B3F">
      <w:pPr>
        <w:pStyle w:val="Odstavecseseznamem"/>
        <w:ind w:left="1416"/>
      </w:pPr>
    </w:p>
    <w:p w14:paraId="4247E705" w14:textId="64EDB6FA" w:rsidR="00015B3F" w:rsidRDefault="00015B3F" w:rsidP="0072230A">
      <w:pPr>
        <w:pStyle w:val="Odstavecseseznamem"/>
        <w:numPr>
          <w:ilvl w:val="0"/>
          <w:numId w:val="30"/>
        </w:numPr>
      </w:pPr>
      <w:r w:rsidRPr="00015B3F">
        <w:t>Osoba odborně způsobilá k zajišťování úkolů prevence rizik v oblasti bezpečnosti a ochrany zdraví při práci pro společnost vykonává svou funkci na základě smluvního vztahu</w:t>
      </w:r>
      <w:r w:rsidR="0063004F">
        <w:t>.</w:t>
      </w:r>
    </w:p>
    <w:p w14:paraId="0E9082F1" w14:textId="77777777" w:rsidR="00015B3F" w:rsidRDefault="00015B3F" w:rsidP="008270E6">
      <w:pPr>
        <w:pStyle w:val="Odstavecseseznamem"/>
        <w:numPr>
          <w:ilvl w:val="0"/>
          <w:numId w:val="30"/>
        </w:numPr>
      </w:pPr>
      <w:r w:rsidRPr="00015B3F">
        <w:t>Rozsah vykonávané činnosti je stanoven písemnou smlouvou, uzavřenou mezi společností a OZO BOZP, v souladu s obchodním zákoníkem. Na základě písemné smlouvy OZO BOZP pro společnost především:</w:t>
      </w:r>
    </w:p>
    <w:p w14:paraId="0C23133F" w14:textId="1204452E" w:rsidR="00015B3F" w:rsidRDefault="00015B3F" w:rsidP="005E6802">
      <w:pPr>
        <w:pStyle w:val="Odstavecseseznamem"/>
        <w:numPr>
          <w:ilvl w:val="1"/>
          <w:numId w:val="30"/>
        </w:numPr>
      </w:pPr>
      <w:r w:rsidRPr="00015B3F">
        <w:t>metodicky vede proces řízení rizik ve firmě, zejména provádí identifikaci nebezpečí, h</w:t>
      </w:r>
      <w:r w:rsidR="006922DC">
        <w:t>odnocení rizik a návrh opatření a to plně v souladu s § 102, zákona č. 262/2006 Sb., úz;</w:t>
      </w:r>
    </w:p>
    <w:p w14:paraId="7367407D" w14:textId="1099F688" w:rsidR="00015B3F" w:rsidRDefault="00015B3F" w:rsidP="00D43C7C">
      <w:pPr>
        <w:pStyle w:val="Odstavecseseznamem"/>
        <w:numPr>
          <w:ilvl w:val="1"/>
          <w:numId w:val="30"/>
        </w:numPr>
      </w:pPr>
      <w:r w:rsidRPr="00015B3F">
        <w:t>na základě informací vedoucích zaměstnanců prov</w:t>
      </w:r>
      <w:r w:rsidR="006922DC">
        <w:t>ádí zařazení prací do kategorií, dle požadavků § 37, zákona č. 258/2000 Sb., úz;</w:t>
      </w:r>
    </w:p>
    <w:p w14:paraId="55F1A034" w14:textId="09222CCD" w:rsidR="00015B3F" w:rsidRDefault="00015B3F" w:rsidP="00274D00">
      <w:pPr>
        <w:pStyle w:val="Odstavecseseznamem"/>
        <w:numPr>
          <w:ilvl w:val="1"/>
          <w:numId w:val="30"/>
        </w:numPr>
      </w:pPr>
      <w:r w:rsidRPr="00015B3F">
        <w:t>hodnotí rizika pro výběr a poskytnutí OOPP</w:t>
      </w:r>
      <w:r w:rsidR="006922DC">
        <w:t>, v souladu s požadavky NV. č. 495/2001 Sb., a za účelem naplnění povinností § 104, zákona č. 262/2006 Sb., úz</w:t>
      </w:r>
      <w:r w:rsidRPr="00015B3F">
        <w:t>;</w:t>
      </w:r>
    </w:p>
    <w:p w14:paraId="5BF6A5E3" w14:textId="4FE9445A" w:rsidR="00015B3F" w:rsidRDefault="00015B3F" w:rsidP="005A031A">
      <w:pPr>
        <w:pStyle w:val="Odstavecseseznamem"/>
        <w:numPr>
          <w:ilvl w:val="1"/>
          <w:numId w:val="30"/>
        </w:numPr>
      </w:pPr>
      <w:r w:rsidRPr="00015B3F">
        <w:t>provádí preventivní činnost ve firmě a to zejména prováděním pravidelných preventivních kontrol dodržování předpisů BOZP</w:t>
      </w:r>
      <w:r w:rsidR="006922DC">
        <w:t>, za účelem naplnění požadavků stanovených např. odst. (7), § 102 a odst. (5), § 108, zákona č. 262/2006 Sb., úz</w:t>
      </w:r>
      <w:r w:rsidRPr="00015B3F">
        <w:t>;</w:t>
      </w:r>
    </w:p>
    <w:p w14:paraId="3E0C2A80" w14:textId="3424B1C6" w:rsidR="00015B3F" w:rsidRDefault="00015B3F" w:rsidP="0066074A">
      <w:pPr>
        <w:pStyle w:val="Odstavecseseznamem"/>
        <w:numPr>
          <w:ilvl w:val="1"/>
          <w:numId w:val="30"/>
        </w:numPr>
      </w:pPr>
      <w:r w:rsidRPr="00015B3F">
        <w:t xml:space="preserve">provádí </w:t>
      </w:r>
      <w:r w:rsidR="006922DC">
        <w:t xml:space="preserve">a organizačně řídí </w:t>
      </w:r>
      <w:r w:rsidRPr="00015B3F">
        <w:t>školení o právních a ostatních předpisech k zajištění BOZP</w:t>
      </w:r>
      <w:r w:rsidR="006922DC">
        <w:t xml:space="preserve"> a to plně v souladu s požadavky odst. (2) a (3), § 103, zákona č. 262/2006 Sb., úz</w:t>
      </w:r>
      <w:r w:rsidRPr="00015B3F">
        <w:t>;</w:t>
      </w:r>
    </w:p>
    <w:p w14:paraId="20835195" w14:textId="74161A99" w:rsidR="00015B3F" w:rsidRDefault="00015B3F" w:rsidP="00282421">
      <w:pPr>
        <w:pStyle w:val="Odstavecseseznamem"/>
        <w:numPr>
          <w:ilvl w:val="1"/>
          <w:numId w:val="30"/>
        </w:numPr>
      </w:pPr>
      <w:r w:rsidRPr="00015B3F">
        <w:t>zpracovává zákonem předepsanou dokumentaci BOZP</w:t>
      </w:r>
      <w:r w:rsidR="006922DC">
        <w:t xml:space="preserve"> a dokumentuje plnění úkolů prevence rizik, dle odst. (4), § 102, zákona č. 262/2006 Sb., úz</w:t>
      </w:r>
      <w:r w:rsidRPr="00015B3F">
        <w:t>;</w:t>
      </w:r>
    </w:p>
    <w:p w14:paraId="6A4CF8BF" w14:textId="77777777" w:rsidR="00015B3F" w:rsidRDefault="00015B3F" w:rsidP="003525FD">
      <w:pPr>
        <w:pStyle w:val="Odstavecseseznamem"/>
        <w:numPr>
          <w:ilvl w:val="1"/>
          <w:numId w:val="30"/>
        </w:numPr>
      </w:pPr>
      <w:r w:rsidRPr="00015B3F">
        <w:t>poskytuje především vedoucím pracovníkům poradenství a zpracovává odborná stanoviska;</w:t>
      </w:r>
    </w:p>
    <w:p w14:paraId="77065C71" w14:textId="1FD8B214" w:rsidR="00015B3F" w:rsidRDefault="00015B3F" w:rsidP="003525FD">
      <w:pPr>
        <w:pStyle w:val="Odstavecseseznamem"/>
        <w:numPr>
          <w:ilvl w:val="1"/>
          <w:numId w:val="30"/>
        </w:numPr>
      </w:pPr>
      <w:r w:rsidRPr="00015B3F">
        <w:t>spolupracuje při řešení pracovních úrazů a nemocí z</w:t>
      </w:r>
      <w:r w:rsidR="006922DC">
        <w:t> </w:t>
      </w:r>
      <w:r w:rsidRPr="00015B3F">
        <w:t>povolání</w:t>
      </w:r>
      <w:r w:rsidR="006922DC">
        <w:t xml:space="preserve"> tak, aby byly splněny požadavky stanovené zejména § 105, zákona č. 262/2006 Sb., úz.</w:t>
      </w:r>
    </w:p>
    <w:p w14:paraId="57347072" w14:textId="60568C0E" w:rsidR="006922DC" w:rsidRDefault="006922DC" w:rsidP="003525FD">
      <w:pPr>
        <w:pStyle w:val="Odstavecseseznamem"/>
        <w:numPr>
          <w:ilvl w:val="1"/>
          <w:numId w:val="30"/>
        </w:numPr>
      </w:pPr>
      <w:r>
        <w:t>plní a pro zaměstnavatele zajišťuje i další úkoly prevence rizik, uvedené např. v zákoně č. 309/2006 Sb., úz.</w:t>
      </w:r>
    </w:p>
    <w:p w14:paraId="1EA050C0" w14:textId="3BD29B80" w:rsidR="00015B3F" w:rsidRDefault="00015B3F">
      <w:pPr>
        <w:spacing w:after="160"/>
        <w:jc w:val="left"/>
      </w:pPr>
      <w:r>
        <w:br w:type="page"/>
      </w:r>
    </w:p>
    <w:p w14:paraId="2D21A367" w14:textId="3703CA9B" w:rsidR="00015B3F" w:rsidRPr="00015B3F" w:rsidRDefault="00015B3F" w:rsidP="00015B3F">
      <w:pPr>
        <w:pStyle w:val="Nadpis1"/>
      </w:pPr>
      <w:bookmarkStart w:id="2" w:name="_Toc455854248"/>
      <w:r w:rsidRPr="00015B3F">
        <w:lastRenderedPageBreak/>
        <w:t>Technik požární ochrany</w:t>
      </w:r>
      <w:bookmarkEnd w:id="2"/>
    </w:p>
    <w:p w14:paraId="7F3CC1BD" w14:textId="17DF8240" w:rsidR="00015B3F" w:rsidRDefault="00015B3F" w:rsidP="00E34369">
      <w:pPr>
        <w:pStyle w:val="Odstavecseseznamem"/>
        <w:numPr>
          <w:ilvl w:val="0"/>
          <w:numId w:val="42"/>
        </w:numPr>
      </w:pPr>
      <w:r w:rsidRPr="00015B3F">
        <w:t>Činnost technika požární ochrany (TPO), pro společnost vykonává</w:t>
      </w:r>
      <w:r w:rsidR="0063004F">
        <w:t>:</w:t>
      </w:r>
    </w:p>
    <w:p w14:paraId="2ECBB265" w14:textId="77777777" w:rsidR="00015B3F" w:rsidRDefault="00015B3F" w:rsidP="00015B3F">
      <w:pPr>
        <w:pStyle w:val="Odstavecseseznamem"/>
        <w:ind w:left="1416"/>
        <w:rPr>
          <w:b/>
        </w:rPr>
      </w:pPr>
    </w:p>
    <w:p w14:paraId="4734F5F2" w14:textId="77777777" w:rsidR="0063004F" w:rsidRPr="00015B3F" w:rsidRDefault="0063004F" w:rsidP="0063004F">
      <w:pPr>
        <w:pStyle w:val="Odstavecseseznamem"/>
        <w:ind w:left="1416"/>
        <w:rPr>
          <w:b/>
        </w:rPr>
      </w:pPr>
      <w:r>
        <w:rPr>
          <w:b/>
        </w:rPr>
        <w:t>Název firmy / podnikající fyzické osoby</w:t>
      </w:r>
    </w:p>
    <w:p w14:paraId="55CC0EA4" w14:textId="77777777" w:rsidR="0063004F" w:rsidRDefault="0063004F" w:rsidP="0063004F">
      <w:pPr>
        <w:pStyle w:val="Odstavecseseznamem"/>
        <w:ind w:left="1416"/>
      </w:pPr>
      <w:r>
        <w:t>Ulice + čp</w:t>
      </w:r>
    </w:p>
    <w:p w14:paraId="105A9F98" w14:textId="77777777" w:rsidR="0063004F" w:rsidRDefault="0063004F" w:rsidP="0063004F">
      <w:pPr>
        <w:pStyle w:val="Odstavecseseznamem"/>
        <w:ind w:left="1416"/>
      </w:pPr>
      <w:r>
        <w:t>PSČ + Obec</w:t>
      </w:r>
    </w:p>
    <w:p w14:paraId="7FA940EA" w14:textId="77777777" w:rsidR="0063004F" w:rsidRDefault="0063004F" w:rsidP="0063004F">
      <w:pPr>
        <w:pStyle w:val="Odstavecseseznamem"/>
        <w:ind w:left="1416"/>
      </w:pPr>
      <w:r w:rsidRPr="00015B3F">
        <w:t xml:space="preserve">IČ: </w:t>
      </w:r>
      <w:r>
        <w:t>123 45 678</w:t>
      </w:r>
    </w:p>
    <w:p w14:paraId="1B2C41C7" w14:textId="77777777" w:rsidR="0063004F" w:rsidRDefault="0063004F" w:rsidP="0063004F">
      <w:pPr>
        <w:pStyle w:val="Odstavecseseznamem"/>
        <w:ind w:left="1416"/>
      </w:pPr>
      <w:proofErr w:type="spellStart"/>
      <w:r w:rsidRPr="00015B3F">
        <w:t>č.osv</w:t>
      </w:r>
      <w:proofErr w:type="spellEnd"/>
      <w:r w:rsidRPr="00015B3F">
        <w:t xml:space="preserve">.: </w:t>
      </w:r>
      <w:r>
        <w:t>XXYYZZ</w:t>
      </w:r>
    </w:p>
    <w:p w14:paraId="6FCA1966" w14:textId="77777777" w:rsidR="00015B3F" w:rsidRDefault="00015B3F" w:rsidP="00015B3F">
      <w:pPr>
        <w:pStyle w:val="Odstavecseseznamem"/>
        <w:ind w:left="1416"/>
      </w:pPr>
    </w:p>
    <w:p w14:paraId="317C400F" w14:textId="136B3722" w:rsidR="00015B3F" w:rsidRDefault="00015B3F" w:rsidP="008F3A97">
      <w:pPr>
        <w:pStyle w:val="Odstavecseseznamem"/>
        <w:numPr>
          <w:ilvl w:val="0"/>
          <w:numId w:val="42"/>
        </w:numPr>
      </w:pPr>
      <w:r w:rsidRPr="00015B3F">
        <w:t>Technik požární ochrany pro společnost vykonává svou funkci na základě smluvního vztahu</w:t>
      </w:r>
      <w:r w:rsidR="0063004F">
        <w:t>.</w:t>
      </w:r>
    </w:p>
    <w:p w14:paraId="287257BE" w14:textId="77777777" w:rsidR="00015B3F" w:rsidRDefault="00015B3F" w:rsidP="008443C0">
      <w:pPr>
        <w:pStyle w:val="Odstavecseseznamem"/>
        <w:numPr>
          <w:ilvl w:val="0"/>
          <w:numId w:val="42"/>
        </w:numPr>
      </w:pPr>
      <w:r w:rsidRPr="00015B3F">
        <w:t>Rozsah vykonávané činnosti je stanoven písemnou smlouvou, uzavřenou mezi společností a technikem požární ochrany, v souladu s obchodním zákoníkem. Na základě písemné smlouvy technik požární ochrany pro společnost především:</w:t>
      </w:r>
    </w:p>
    <w:p w14:paraId="6227B461" w14:textId="24203052" w:rsidR="00015B3F" w:rsidRDefault="00015B3F" w:rsidP="00547594">
      <w:pPr>
        <w:pStyle w:val="Odstavecseseznamem"/>
        <w:numPr>
          <w:ilvl w:val="1"/>
          <w:numId w:val="42"/>
        </w:numPr>
      </w:pPr>
      <w:r w:rsidRPr="00015B3F">
        <w:t>člení provozované činnosti d</w:t>
      </w:r>
      <w:r w:rsidR="006922DC">
        <w:t>o kategorií požárního nebezpečí, ve smyslu § 4, zákona č. 133/1985 Sb., úz;</w:t>
      </w:r>
    </w:p>
    <w:p w14:paraId="0BBC195D" w14:textId="1520319D" w:rsidR="00015B3F" w:rsidRDefault="00015B3F" w:rsidP="00BB524D">
      <w:pPr>
        <w:pStyle w:val="Odstavecseseznamem"/>
        <w:numPr>
          <w:ilvl w:val="1"/>
          <w:numId w:val="42"/>
        </w:numPr>
      </w:pPr>
      <w:r w:rsidRPr="00015B3F">
        <w:t>stanovu</w:t>
      </w:r>
      <w:r w:rsidR="006922DC">
        <w:t>je podmínky požární bezpečnosti, např. ve smyslu § 15, vyhlášky č. 246/2001 Sb., úz;</w:t>
      </w:r>
    </w:p>
    <w:p w14:paraId="16578FE7" w14:textId="01B7B8B9" w:rsidR="00015B3F" w:rsidRDefault="00015B3F" w:rsidP="00DF75A6">
      <w:pPr>
        <w:pStyle w:val="Odstavecseseznamem"/>
        <w:numPr>
          <w:ilvl w:val="1"/>
          <w:numId w:val="42"/>
        </w:numPr>
      </w:pPr>
      <w:r w:rsidRPr="00015B3F">
        <w:t>zpracovává dokumentaci požární ochrany</w:t>
      </w:r>
      <w:r w:rsidR="006922DC">
        <w:t>, ve smyslu § 15, zákona č. 133/1985 Sb., úz</w:t>
      </w:r>
      <w:r w:rsidRPr="00015B3F">
        <w:t>;</w:t>
      </w:r>
    </w:p>
    <w:p w14:paraId="2B27AE96" w14:textId="1638C052" w:rsidR="00015B3F" w:rsidRDefault="00015B3F" w:rsidP="00BB3F8A">
      <w:pPr>
        <w:pStyle w:val="Odstavecseseznamem"/>
        <w:numPr>
          <w:ilvl w:val="1"/>
          <w:numId w:val="42"/>
        </w:numPr>
      </w:pPr>
      <w:r w:rsidRPr="00015B3F">
        <w:t>ve stanoveném rozsahu provádí školení požární ochrany a odbornou přípravu požární ochrany</w:t>
      </w:r>
      <w:r w:rsidR="006922DC">
        <w:t>, ve smyslu § 16, zákona č. 133/1985 Sb., úz</w:t>
      </w:r>
      <w:r w:rsidRPr="00015B3F">
        <w:t>;</w:t>
      </w:r>
    </w:p>
    <w:p w14:paraId="7A773DD8" w14:textId="114D23B6" w:rsidR="005D1C82" w:rsidRPr="00450A88" w:rsidRDefault="00015B3F" w:rsidP="00015B3F">
      <w:pPr>
        <w:pStyle w:val="Odstavecseseznamem"/>
        <w:numPr>
          <w:ilvl w:val="1"/>
          <w:numId w:val="30"/>
        </w:numPr>
      </w:pPr>
      <w:r w:rsidRPr="00015B3F">
        <w:t>provádí kontrolní činnost, formou preventivních požárních prohlídek</w:t>
      </w:r>
      <w:r w:rsidR="006922DC">
        <w:t xml:space="preserve">, </w:t>
      </w:r>
      <w:r w:rsidRPr="00015B3F">
        <w:t>a ve stanoveném rozsahu též formou kontrol provozuschopnosti požárně bezpečnostních zaří</w:t>
      </w:r>
      <w:r w:rsidR="006922DC">
        <w:t>zení, za účelem naplnění požadavku písm. e), odst. (1), § 5, zákona č. 133/1985 Sb., úz.</w:t>
      </w:r>
    </w:p>
    <w:sectPr w:rsidR="005D1C82" w:rsidRPr="00450A88" w:rsidSect="00F12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843D" w14:textId="77777777" w:rsidR="004A3892" w:rsidRDefault="004A3892" w:rsidP="00B05CB9">
      <w:pPr>
        <w:spacing w:line="240" w:lineRule="auto"/>
      </w:pPr>
      <w:r>
        <w:separator/>
      </w:r>
    </w:p>
  </w:endnote>
  <w:endnote w:type="continuationSeparator" w:id="0">
    <w:p w14:paraId="3563D27E" w14:textId="77777777" w:rsidR="004A3892" w:rsidRDefault="004A3892" w:rsidP="00B05CB9">
      <w:pPr>
        <w:spacing w:line="240" w:lineRule="auto"/>
      </w:pPr>
      <w:r>
        <w:continuationSeparator/>
      </w:r>
    </w:p>
  </w:endnote>
  <w:endnote w:type="continuationNotice" w:id="1">
    <w:p w14:paraId="732B33FE" w14:textId="77777777" w:rsidR="004A3892" w:rsidRDefault="004A38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164C4E" w14:paraId="57EFF809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816CD9D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3" w:name="_Hlk487353101"/>
          <w:bookmarkStart w:id="4" w:name="_Hlk487353100"/>
          <w:bookmarkStart w:id="5" w:name="_Hlk487353099"/>
          <w:bookmarkStart w:id="6" w:name="_Hlk482105600"/>
          <w:bookmarkStart w:id="7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DDAC066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C13E405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21F5AED" w14:textId="77777777" w:rsidR="00164C4E" w:rsidRDefault="00164C4E" w:rsidP="00164C4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164C4E" w14:paraId="0C3BB115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2C0B451E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5712D09" wp14:editId="61D97062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47674D31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1091A9A" w14:textId="77777777" w:rsidR="00164C4E" w:rsidRDefault="00164C4E" w:rsidP="00164C4E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354E82ED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001970A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780C2568" w14:textId="77777777" w:rsidR="00164C4E" w:rsidRDefault="00164C4E" w:rsidP="00164C4E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50411A1" w14:textId="77777777" w:rsidR="00164C4E" w:rsidRDefault="00164C4E" w:rsidP="00164C4E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0824F0EF" w14:textId="77777777" w:rsidR="00164C4E" w:rsidRDefault="00164C4E" w:rsidP="00164C4E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3"/>
    <w:bookmarkEnd w:id="4"/>
    <w:bookmarkEnd w:id="5"/>
    <w:bookmarkEnd w:id="6"/>
    <w:bookmarkEnd w:id="7"/>
  </w:tbl>
  <w:p w14:paraId="0FFAB156" w14:textId="7DDC6D5B" w:rsidR="00AA0A26" w:rsidRPr="00164C4E" w:rsidRDefault="00AA0A26" w:rsidP="00164C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D981" w14:textId="77777777" w:rsidR="004A3892" w:rsidRDefault="004A3892" w:rsidP="00B05CB9">
      <w:pPr>
        <w:spacing w:line="240" w:lineRule="auto"/>
      </w:pPr>
      <w:r>
        <w:separator/>
      </w:r>
    </w:p>
  </w:footnote>
  <w:footnote w:type="continuationSeparator" w:id="0">
    <w:p w14:paraId="6F38F2BA" w14:textId="77777777" w:rsidR="004A3892" w:rsidRDefault="004A3892" w:rsidP="00B05CB9">
      <w:pPr>
        <w:spacing w:line="240" w:lineRule="auto"/>
      </w:pPr>
      <w:r>
        <w:continuationSeparator/>
      </w:r>
    </w:p>
  </w:footnote>
  <w:footnote w:type="continuationNotice" w:id="1">
    <w:p w14:paraId="749A9866" w14:textId="77777777" w:rsidR="004A3892" w:rsidRDefault="004A38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E4556E" w:rsidRPr="0063004F" w14:paraId="0EFBAD53" w14:textId="77777777" w:rsidTr="00F12422">
      <w:tc>
        <w:tcPr>
          <w:tcW w:w="1276" w:type="dxa"/>
        </w:tcPr>
        <w:p w14:paraId="1FA13862" w14:textId="68ED5CAC" w:rsidR="00E4556E" w:rsidRPr="0063004F" w:rsidRDefault="00E4556E" w:rsidP="00E4556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50923EC" wp14:editId="7AB41515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C4DE10A" w14:textId="77777777" w:rsidR="00E4556E" w:rsidRPr="00290B9A" w:rsidRDefault="00E4556E" w:rsidP="00E4556E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2BF0E74" w14:textId="77777777" w:rsidR="00E4556E" w:rsidRPr="00290B9A" w:rsidRDefault="00E4556E" w:rsidP="00E4556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69A5F77" w14:textId="77777777" w:rsidR="00E4556E" w:rsidRPr="00290B9A" w:rsidRDefault="00E4556E" w:rsidP="00E4556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7B4D4493" w:rsidR="00E4556E" w:rsidRPr="0063004F" w:rsidRDefault="00E4556E" w:rsidP="00E4556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3F325570" w:rsidR="00E4556E" w:rsidRPr="0063004F" w:rsidRDefault="00E4556E" w:rsidP="00E4556E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63004F">
            <w:rPr>
              <w:color w:val="808080" w:themeColor="background1" w:themeShade="80"/>
              <w:sz w:val="16"/>
              <w:szCs w:val="16"/>
            </w:rPr>
            <w:t>Interní označení dokumentu: saw_02a04</w:t>
          </w:r>
        </w:p>
        <w:p w14:paraId="2A9798D8" w14:textId="34982782" w:rsidR="00E4556E" w:rsidRPr="0063004F" w:rsidRDefault="00E4556E" w:rsidP="00E4556E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63004F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772AD63F" w:rsidR="00E4556E" w:rsidRPr="0063004F" w:rsidRDefault="00E4556E" w:rsidP="00E4556E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63004F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E4556E" w:rsidRPr="0063004F" w:rsidRDefault="00E4556E" w:rsidP="00E4556E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63004F" w:rsidRPr="0063004F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63004F" w:rsidRDefault="00AA0A26" w:rsidP="00B05CB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63004F" w:rsidRPr="0063004F" w14:paraId="4C526DF4" w14:textId="77777777" w:rsidTr="00F12422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Pr="0063004F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Pr="0063004F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Pr="0063004F" w:rsidRDefault="00AA0A2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63004F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A479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9C59B8"/>
    <w:multiLevelType w:val="multilevel"/>
    <w:tmpl w:val="475AA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C0573B"/>
    <w:multiLevelType w:val="multilevel"/>
    <w:tmpl w:val="6C6A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EF391E"/>
    <w:multiLevelType w:val="multilevel"/>
    <w:tmpl w:val="C5C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1C7B9D"/>
    <w:multiLevelType w:val="multilevel"/>
    <w:tmpl w:val="09A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02DE9"/>
    <w:multiLevelType w:val="multilevel"/>
    <w:tmpl w:val="06FA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7F31D2"/>
    <w:multiLevelType w:val="multilevel"/>
    <w:tmpl w:val="1458D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AE7353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3200BE"/>
    <w:multiLevelType w:val="multilevel"/>
    <w:tmpl w:val="29A4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3"/>
  </w:num>
  <w:num w:numId="5">
    <w:abstractNumId w:val="34"/>
  </w:num>
  <w:num w:numId="6">
    <w:abstractNumId w:val="27"/>
  </w:num>
  <w:num w:numId="7">
    <w:abstractNumId w:val="26"/>
  </w:num>
  <w:num w:numId="8">
    <w:abstractNumId w:val="33"/>
  </w:num>
  <w:num w:numId="9">
    <w:abstractNumId w:val="8"/>
  </w:num>
  <w:num w:numId="10">
    <w:abstractNumId w:val="16"/>
  </w:num>
  <w:num w:numId="11">
    <w:abstractNumId w:val="28"/>
  </w:num>
  <w:num w:numId="12">
    <w:abstractNumId w:val="23"/>
  </w:num>
  <w:num w:numId="13">
    <w:abstractNumId w:val="13"/>
  </w:num>
  <w:num w:numId="14">
    <w:abstractNumId w:val="29"/>
  </w:num>
  <w:num w:numId="15">
    <w:abstractNumId w:val="20"/>
  </w:num>
  <w:num w:numId="16">
    <w:abstractNumId w:val="0"/>
  </w:num>
  <w:num w:numId="17">
    <w:abstractNumId w:val="21"/>
  </w:num>
  <w:num w:numId="18">
    <w:abstractNumId w:val="39"/>
  </w:num>
  <w:num w:numId="19">
    <w:abstractNumId w:val="36"/>
  </w:num>
  <w:num w:numId="20">
    <w:abstractNumId w:val="12"/>
  </w:num>
  <w:num w:numId="21">
    <w:abstractNumId w:val="17"/>
  </w:num>
  <w:num w:numId="22">
    <w:abstractNumId w:val="19"/>
  </w:num>
  <w:num w:numId="23">
    <w:abstractNumId w:val="11"/>
  </w:num>
  <w:num w:numId="24">
    <w:abstractNumId w:val="9"/>
  </w:num>
  <w:num w:numId="25">
    <w:abstractNumId w:val="15"/>
  </w:num>
  <w:num w:numId="26">
    <w:abstractNumId w:val="4"/>
  </w:num>
  <w:num w:numId="27">
    <w:abstractNumId w:val="6"/>
  </w:num>
  <w:num w:numId="28">
    <w:abstractNumId w:val="37"/>
  </w:num>
  <w:num w:numId="29">
    <w:abstractNumId w:val="31"/>
  </w:num>
  <w:num w:numId="30">
    <w:abstractNumId w:val="38"/>
  </w:num>
  <w:num w:numId="31">
    <w:abstractNumId w:val="5"/>
  </w:num>
  <w:num w:numId="32">
    <w:abstractNumId w:val="14"/>
  </w:num>
  <w:num w:numId="33">
    <w:abstractNumId w:val="18"/>
  </w:num>
  <w:num w:numId="34">
    <w:abstractNumId w:val="35"/>
  </w:num>
  <w:num w:numId="35">
    <w:abstractNumId w:val="32"/>
  </w:num>
  <w:num w:numId="36">
    <w:abstractNumId w:val="24"/>
  </w:num>
  <w:num w:numId="37">
    <w:abstractNumId w:val="30"/>
    <w:lvlOverride w:ilvl="0">
      <w:lvl w:ilvl="0">
        <w:numFmt w:val="decimal"/>
        <w:lvlText w:val="%1."/>
        <w:lvlJc w:val="left"/>
      </w:lvl>
    </w:lvlOverride>
  </w:num>
  <w:num w:numId="38">
    <w:abstractNumId w:val="30"/>
    <w:lvlOverride w:ilvl="0">
      <w:lvl w:ilvl="0">
        <w:numFmt w:val="decimal"/>
        <w:lvlText w:val="%1."/>
        <w:lvlJc w:val="left"/>
      </w:lvl>
    </w:lvlOverride>
  </w:num>
  <w:num w:numId="39">
    <w:abstractNumId w:val="25"/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10"/>
    <w:lvlOverride w:ilvl="0">
      <w:lvl w:ilvl="0">
        <w:numFmt w:val="decimal"/>
        <w:lvlText w:val="%1."/>
        <w:lvlJc w:val="left"/>
      </w:lvl>
    </w:lvlOverride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3DB9"/>
    <w:rsid w:val="00015B3F"/>
    <w:rsid w:val="00031371"/>
    <w:rsid w:val="00072615"/>
    <w:rsid w:val="000A072A"/>
    <w:rsid w:val="000C7D74"/>
    <w:rsid w:val="000D0197"/>
    <w:rsid w:val="000D0FD9"/>
    <w:rsid w:val="000F643F"/>
    <w:rsid w:val="0010626A"/>
    <w:rsid w:val="00141E8E"/>
    <w:rsid w:val="00154219"/>
    <w:rsid w:val="00164C4E"/>
    <w:rsid w:val="001A411B"/>
    <w:rsid w:val="001B61B8"/>
    <w:rsid w:val="001B6938"/>
    <w:rsid w:val="001E5EC1"/>
    <w:rsid w:val="001F1A53"/>
    <w:rsid w:val="001F2895"/>
    <w:rsid w:val="00200191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60C1"/>
    <w:rsid w:val="002E5166"/>
    <w:rsid w:val="00350508"/>
    <w:rsid w:val="0036197D"/>
    <w:rsid w:val="00383C9B"/>
    <w:rsid w:val="00385285"/>
    <w:rsid w:val="003B38DC"/>
    <w:rsid w:val="003B7035"/>
    <w:rsid w:val="003D092F"/>
    <w:rsid w:val="003D7AAE"/>
    <w:rsid w:val="003E5985"/>
    <w:rsid w:val="00424845"/>
    <w:rsid w:val="004300D9"/>
    <w:rsid w:val="00450A88"/>
    <w:rsid w:val="004532F3"/>
    <w:rsid w:val="00464764"/>
    <w:rsid w:val="004950CC"/>
    <w:rsid w:val="004A3892"/>
    <w:rsid w:val="005149E7"/>
    <w:rsid w:val="00540AE3"/>
    <w:rsid w:val="00572C32"/>
    <w:rsid w:val="00596898"/>
    <w:rsid w:val="005D1C82"/>
    <w:rsid w:val="005D5549"/>
    <w:rsid w:val="00610397"/>
    <w:rsid w:val="006154CD"/>
    <w:rsid w:val="0063004F"/>
    <w:rsid w:val="00652214"/>
    <w:rsid w:val="00663FCF"/>
    <w:rsid w:val="006922DC"/>
    <w:rsid w:val="006B014B"/>
    <w:rsid w:val="006D4191"/>
    <w:rsid w:val="00713B93"/>
    <w:rsid w:val="00736A3D"/>
    <w:rsid w:val="0074374D"/>
    <w:rsid w:val="007536E5"/>
    <w:rsid w:val="007674D7"/>
    <w:rsid w:val="00781DB2"/>
    <w:rsid w:val="00790C3B"/>
    <w:rsid w:val="00795308"/>
    <w:rsid w:val="007D3F74"/>
    <w:rsid w:val="008328F2"/>
    <w:rsid w:val="00853999"/>
    <w:rsid w:val="00894BB2"/>
    <w:rsid w:val="00921ADF"/>
    <w:rsid w:val="0093332D"/>
    <w:rsid w:val="0097696E"/>
    <w:rsid w:val="00990201"/>
    <w:rsid w:val="009A49EE"/>
    <w:rsid w:val="009B6F88"/>
    <w:rsid w:val="009D3F58"/>
    <w:rsid w:val="00A13FDB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742F2"/>
    <w:rsid w:val="00B746D1"/>
    <w:rsid w:val="00B747A9"/>
    <w:rsid w:val="00BA0F41"/>
    <w:rsid w:val="00BB30CB"/>
    <w:rsid w:val="00BC2B56"/>
    <w:rsid w:val="00BC4A4F"/>
    <w:rsid w:val="00C200F3"/>
    <w:rsid w:val="00C7100A"/>
    <w:rsid w:val="00C77D90"/>
    <w:rsid w:val="00C817AA"/>
    <w:rsid w:val="00CB120B"/>
    <w:rsid w:val="00CB721E"/>
    <w:rsid w:val="00CC1D55"/>
    <w:rsid w:val="00CE7A5D"/>
    <w:rsid w:val="00D06BA1"/>
    <w:rsid w:val="00D45C1B"/>
    <w:rsid w:val="00D71D2C"/>
    <w:rsid w:val="00D95907"/>
    <w:rsid w:val="00DA56CE"/>
    <w:rsid w:val="00DB24BB"/>
    <w:rsid w:val="00DF17F3"/>
    <w:rsid w:val="00DF3FB4"/>
    <w:rsid w:val="00E01F51"/>
    <w:rsid w:val="00E20E5D"/>
    <w:rsid w:val="00E4556E"/>
    <w:rsid w:val="00EA3E9E"/>
    <w:rsid w:val="00EE45EE"/>
    <w:rsid w:val="00F12422"/>
    <w:rsid w:val="00F252ED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D8A5-6534-412D-8250-ABD616D7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15</cp:revision>
  <cp:lastPrinted>2016-07-09T11:52:00Z</cp:lastPrinted>
  <dcterms:created xsi:type="dcterms:W3CDTF">2016-07-09T13:44:00Z</dcterms:created>
  <dcterms:modified xsi:type="dcterms:W3CDTF">2018-12-05T16:25:00Z</dcterms:modified>
</cp:coreProperties>
</file>