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691E" w14:textId="77777777" w:rsidR="00A66DAD" w:rsidRDefault="00A66DAD">
      <w:pPr>
        <w:rPr>
          <w:sz w:val="2"/>
          <w:szCs w:val="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5850"/>
      </w:tblGrid>
      <w:tr w:rsidR="00A66DAD" w14:paraId="3BFE0480" w14:textId="77777777">
        <w:trPr>
          <w:trHeight w:val="440"/>
        </w:trPr>
        <w:tc>
          <w:tcPr>
            <w:tcW w:w="3150" w:type="dxa"/>
            <w:tcBorders>
              <w:top w:val="single" w:sz="24" w:space="0" w:color="FF9900"/>
              <w:left w:val="single" w:sz="24" w:space="0" w:color="FF9900"/>
              <w:bottom w:val="single" w:sz="24" w:space="0" w:color="FF9900"/>
              <w:right w:val="single" w:sz="4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9890D" w14:textId="77777777" w:rsidR="00A66DAD" w:rsidRDefault="007126C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</w:rPr>
            </w:pPr>
            <w:r>
              <w:rPr>
                <w:rFonts w:ascii="Oswald" w:eastAsia="Oswald" w:hAnsi="Oswald" w:cs="Oswald"/>
                <w:b/>
              </w:rPr>
              <w:t>DOKLAD</w:t>
            </w:r>
          </w:p>
        </w:tc>
        <w:tc>
          <w:tcPr>
            <w:tcW w:w="5850" w:type="dxa"/>
            <w:tcBorders>
              <w:top w:val="single" w:sz="24" w:space="0" w:color="FF9900"/>
              <w:left w:val="nil"/>
              <w:bottom w:val="single" w:sz="24" w:space="0" w:color="FF9900"/>
              <w:right w:val="single" w:sz="24" w:space="0" w:color="FF99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B99F3" w14:textId="77777777" w:rsidR="00A66DAD" w:rsidRDefault="007126C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24"/>
                <w:szCs w:val="24"/>
              </w:rPr>
              <w:t>KONTROLA POUŽÍVÁNÍ OOPP ZAMĚSTNANCI</w:t>
            </w:r>
          </w:p>
        </w:tc>
      </w:tr>
    </w:tbl>
    <w:p w14:paraId="1AFF7AD8" w14:textId="77777777" w:rsidR="00A66DAD" w:rsidRDefault="00A66DAD">
      <w:pPr>
        <w:rPr>
          <w:sz w:val="8"/>
          <w:szCs w:val="8"/>
        </w:rPr>
      </w:pPr>
    </w:p>
    <w:p w14:paraId="561869DD" w14:textId="77777777" w:rsidR="00A66DAD" w:rsidRDefault="007126C0">
      <w:r>
        <w:t xml:space="preserve">Tento doklad </w:t>
      </w:r>
      <w:proofErr w:type="gramStart"/>
      <w:r>
        <w:t>slouží</w:t>
      </w:r>
      <w:proofErr w:type="gramEnd"/>
      <w:r>
        <w:t xml:space="preserve"> jako prokazatelný záznam o plnění zákonné povinnosti zaměstnavatele, jemu uložené především </w:t>
      </w:r>
      <w:hyperlink r:id="rId7" w:anchor="p102">
        <w:r>
          <w:rPr>
            <w:color w:val="1155CC"/>
            <w:u w:val="single"/>
          </w:rPr>
          <w:t>odst. (7), § 102, zákona č. 262/2006 Sb.</w:t>
        </w:r>
      </w:hyperlink>
      <w:r>
        <w:t>, Zákoníkem práce, úz</w:t>
      </w:r>
    </w:p>
    <w:p w14:paraId="01A22260" w14:textId="77777777" w:rsidR="00A66DAD" w:rsidRDefault="00A66DAD">
      <w:pPr>
        <w:rPr>
          <w:sz w:val="8"/>
          <w:szCs w:val="8"/>
        </w:rPr>
      </w:pP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010"/>
        <w:gridCol w:w="1680"/>
        <w:gridCol w:w="3795"/>
      </w:tblGrid>
      <w:tr w:rsidR="00A66DAD" w14:paraId="0DA00081" w14:textId="77777777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5D3E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A. Datum a čas kontroly:</w:t>
            </w:r>
          </w:p>
        </w:tc>
        <w:tc>
          <w:tcPr>
            <w:tcW w:w="20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FF59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168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C6E1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B. Kontrolované pracoviště:</w:t>
            </w:r>
          </w:p>
        </w:tc>
        <w:tc>
          <w:tcPr>
            <w:tcW w:w="37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A5DE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14:paraId="4E4019F2" w14:textId="77777777" w:rsidR="00A66DAD" w:rsidRDefault="00A66DAD">
      <w:pPr>
        <w:rPr>
          <w:sz w:val="8"/>
          <w:szCs w:val="8"/>
        </w:rPr>
      </w:pPr>
    </w:p>
    <w:tbl>
      <w:tblPr>
        <w:tblStyle w:val="a1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"/>
        <w:gridCol w:w="4635"/>
        <w:gridCol w:w="840"/>
        <w:gridCol w:w="3031"/>
        <w:gridCol w:w="260"/>
      </w:tblGrid>
      <w:tr w:rsidR="00A66DAD" w14:paraId="32CF887D" w14:textId="77777777" w:rsidTr="00110F02">
        <w:tc>
          <w:tcPr>
            <w:tcW w:w="9026" w:type="dxa"/>
            <w:gridSpan w:val="5"/>
            <w:tcBorders>
              <w:top w:val="single" w:sz="12" w:space="0" w:color="38761D"/>
              <w:left w:val="single" w:sz="12" w:space="0" w:color="38761D"/>
              <w:bottom w:val="nil"/>
            </w:tcBorders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44E4" w14:textId="77777777" w:rsidR="00A66DAD" w:rsidRDefault="007126C0">
            <w:pPr>
              <w:widowControl w:val="0"/>
              <w:spacing w:line="240" w:lineRule="auto"/>
              <w:jc w:val="left"/>
              <w:rPr>
                <w:b/>
                <w:color w:val="FFFFFF"/>
                <w:sz w:val="18"/>
                <w:szCs w:val="18"/>
              </w:rPr>
            </w:pPr>
            <w:commentRangeStart w:id="0"/>
            <w:r>
              <w:rPr>
                <w:b/>
                <w:color w:val="FFFFFF"/>
                <w:sz w:val="18"/>
                <w:szCs w:val="18"/>
              </w:rPr>
              <w:t>C. Záznam o provedené kontrole bez zjištění pochybení</w:t>
            </w:r>
            <w:commentRangeEnd w:id="0"/>
            <w:r w:rsidR="00110F02">
              <w:rPr>
                <w:rStyle w:val="Odkaznakoment"/>
              </w:rPr>
              <w:commentReference w:id="0"/>
            </w:r>
          </w:p>
        </w:tc>
      </w:tr>
      <w:tr w:rsidR="00A66DAD" w14:paraId="7C19ED09" w14:textId="77777777" w:rsidTr="00110F02">
        <w:tc>
          <w:tcPr>
            <w:tcW w:w="9026" w:type="dxa"/>
            <w:gridSpan w:val="5"/>
            <w:tcBorders>
              <w:top w:val="nil"/>
              <w:left w:val="single" w:sz="12" w:space="0" w:color="38761D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FCF3" w14:textId="77777777" w:rsidR="00A66DAD" w:rsidRDefault="007126C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 kontrole, zda zaměstnanci používají přidělené osobní ochranné pracovní prostředky, dne a v čase uvedeném v bodě A, na pracovišti uvedeném v bodě B, nebyla zjištěna žádná porušení. Zaměstnanci přidělené OOPP používali řádně, dle pokynů.</w:t>
            </w:r>
          </w:p>
          <w:p w14:paraId="39FBD271" w14:textId="77777777" w:rsidR="00A66DAD" w:rsidRDefault="00A66DAD">
            <w:pPr>
              <w:spacing w:line="240" w:lineRule="auto"/>
              <w:rPr>
                <w:sz w:val="18"/>
                <w:szCs w:val="18"/>
              </w:rPr>
            </w:pPr>
          </w:p>
          <w:p w14:paraId="0CC4FC91" w14:textId="77777777" w:rsidR="00A66DAD" w:rsidRDefault="00A66DA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66DAD" w14:paraId="2FDD762D" w14:textId="77777777" w:rsidTr="00110F02">
        <w:tc>
          <w:tcPr>
            <w:tcW w:w="260" w:type="dxa"/>
            <w:tcBorders>
              <w:top w:val="nil"/>
              <w:left w:val="single" w:sz="12" w:space="0" w:color="38761D"/>
              <w:bottom w:val="single" w:sz="12" w:space="0" w:color="38761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727A" w14:textId="77777777" w:rsidR="00A66DAD" w:rsidRDefault="00A66DAD">
            <w:pPr>
              <w:spacing w:line="240" w:lineRule="auto"/>
            </w:pPr>
          </w:p>
        </w:tc>
        <w:tc>
          <w:tcPr>
            <w:tcW w:w="4635" w:type="dxa"/>
            <w:tcBorders>
              <w:top w:val="dashed" w:sz="4" w:space="0" w:color="999999"/>
              <w:left w:val="nil"/>
              <w:bottom w:val="single" w:sz="12" w:space="0" w:color="38761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5DB3" w14:textId="77777777" w:rsidR="00A66DAD" w:rsidRDefault="007126C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Jméno, příjmení a funkce kontrolujícího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38761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A2BF" w14:textId="77777777" w:rsidR="00A66DAD" w:rsidRDefault="00A66DA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31" w:type="dxa"/>
            <w:tcBorders>
              <w:top w:val="dashed" w:sz="4" w:space="0" w:color="999999"/>
              <w:left w:val="nil"/>
              <w:bottom w:val="single" w:sz="12" w:space="0" w:color="38761D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6A01" w14:textId="77777777" w:rsidR="00A66DAD" w:rsidRDefault="007126C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kontrolujícího</w:t>
            </w: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38761D"/>
              <w:right w:val="single" w:sz="12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826D" w14:textId="77777777" w:rsidR="00A66DAD" w:rsidRDefault="00A66DAD">
            <w:pPr>
              <w:spacing w:line="240" w:lineRule="auto"/>
            </w:pPr>
          </w:p>
        </w:tc>
      </w:tr>
    </w:tbl>
    <w:p w14:paraId="5E0B695F" w14:textId="77777777" w:rsidR="00A66DAD" w:rsidRDefault="00A66DAD">
      <w:pPr>
        <w:rPr>
          <w:sz w:val="8"/>
          <w:szCs w:val="8"/>
        </w:rPr>
      </w:pP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8505"/>
        <w:gridCol w:w="255"/>
      </w:tblGrid>
      <w:tr w:rsidR="00A66DAD" w14:paraId="17DD0D43" w14:textId="77777777" w:rsidTr="00110F02">
        <w:tc>
          <w:tcPr>
            <w:tcW w:w="9015" w:type="dxa"/>
            <w:gridSpan w:val="3"/>
            <w:tcBorders>
              <w:top w:val="single" w:sz="12" w:space="0" w:color="C00000"/>
              <w:left w:val="single" w:sz="12" w:space="0" w:color="C00000"/>
              <w:bottom w:val="nil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739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color w:val="FFFFFF"/>
                <w:sz w:val="18"/>
                <w:szCs w:val="18"/>
              </w:rPr>
            </w:pPr>
            <w:commentRangeStart w:id="1"/>
            <w:r>
              <w:rPr>
                <w:b/>
                <w:color w:val="FFFFFF"/>
                <w:sz w:val="18"/>
                <w:szCs w:val="18"/>
              </w:rPr>
              <w:t>D. Záznam o zjištěných pochybení kontrolovaných zaměstnanců</w:t>
            </w:r>
            <w:commentRangeEnd w:id="1"/>
            <w:r w:rsidR="00110F02">
              <w:rPr>
                <w:rStyle w:val="Odkaznakoment"/>
              </w:rPr>
              <w:commentReference w:id="1"/>
            </w:r>
          </w:p>
        </w:tc>
      </w:tr>
      <w:tr w:rsidR="00A66DAD" w14:paraId="21A4D901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7804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FF87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C238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</w:tr>
      <w:tr w:rsidR="00A66DAD" w14:paraId="3A7A11B1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5BC1A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E08E3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D1. Pracovní činnost, kterou kontrolovaný v době kontroly vykonával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7C554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A66DAD" w14:paraId="7A554D4D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7589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F87E" w14:textId="20CC233F" w:rsidR="00110F02" w:rsidRDefault="0011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255" w:type="dxa"/>
            <w:tcBorders>
              <w:top w:val="nil"/>
              <w:left w:val="single" w:sz="4" w:space="0" w:color="999999"/>
              <w:bottom w:val="nil"/>
              <w:right w:val="single" w:sz="12" w:space="0" w:color="C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A6A7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A66DAD" w14:paraId="1FEE63C9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6DE5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CBD4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2B20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</w:tr>
      <w:tr w:rsidR="00A66DAD" w14:paraId="5465BD17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6E4D9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60F9B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D2. Kontrolovaný při výkonu činnosti nepoužil tyto OOPP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17EAF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A66DAD" w14:paraId="3B98F888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FA11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364B" w14:textId="527EE3B6" w:rsidR="00110F02" w:rsidRDefault="0011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255" w:type="dxa"/>
            <w:tcBorders>
              <w:top w:val="nil"/>
              <w:left w:val="single" w:sz="4" w:space="0" w:color="999999"/>
              <w:bottom w:val="nil"/>
              <w:right w:val="single" w:sz="12" w:space="0" w:color="C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A619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A66DAD" w14:paraId="56377D15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3F03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4C7B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BDDC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</w:tr>
      <w:tr w:rsidR="00A66DAD" w14:paraId="255E1156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67881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9B997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D3. Další poznámky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1AFB3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A66DAD" w14:paraId="348E54CB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E9A2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B9C5" w14:textId="77777777" w:rsidR="00110F02" w:rsidRDefault="0011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3DCEBA14" w14:textId="215BC3BC" w:rsidR="00110F02" w:rsidRDefault="0011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255" w:type="dxa"/>
            <w:tcBorders>
              <w:top w:val="nil"/>
              <w:left w:val="single" w:sz="4" w:space="0" w:color="999999"/>
              <w:bottom w:val="nil"/>
              <w:right w:val="single" w:sz="12" w:space="0" w:color="C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55D05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A66DAD" w14:paraId="7108CEAA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D0A1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8501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735E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</w:tr>
      <w:tr w:rsidR="00A66DAD" w14:paraId="0B4B0A82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D30B6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2B81F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*D4. Poučení kontrolovaného zaměstnance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E366F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A66DAD" w14:paraId="502C4650" w14:textId="77777777" w:rsidTr="00110F02">
        <w:tc>
          <w:tcPr>
            <w:tcW w:w="255" w:type="dxa"/>
            <w:tcBorders>
              <w:top w:val="nil"/>
              <w:left w:val="single" w:sz="12" w:space="0" w:color="C00000"/>
              <w:bottom w:val="nil"/>
              <w:right w:val="single" w:sz="4" w:space="0" w:color="C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C9F5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850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A6B3" w14:textId="77777777" w:rsidR="00A66DAD" w:rsidRDefault="007126C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Tím, že jste při výkonu práce nepoužil(a) stanovené osobní ochranné pracovní prostředky, uvedené v bodě D., přestože jste tyto dostal(a) k dispozici, byl(a) jste poučen(a) o nutnosti a způsobu jejich použití a byl(a) jste řádně seznámen(a) s relevantními p</w:t>
            </w:r>
            <w:r>
              <w:rPr>
                <w:sz w:val="18"/>
                <w:szCs w:val="18"/>
              </w:rPr>
              <w:t>rávními a ostatními předpisy k problematice se vztahujících a dále v textu uvedených, jste se dopustil(a) porušení vnitřních předpisů společnosti a dále porušení právních předpisů na úseku bezpečnosti a ochrany zdraví při práci, především písm. d), odst. (</w:t>
            </w:r>
            <w:r>
              <w:rPr>
                <w:sz w:val="18"/>
                <w:szCs w:val="18"/>
              </w:rPr>
              <w:t>4), § 106, zákona č. 262/2006 Sb., Zákoníku práce, v platném znění.</w:t>
            </w:r>
          </w:p>
          <w:p w14:paraId="1266140C" w14:textId="77777777" w:rsidR="00A66DAD" w:rsidRDefault="007126C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 výše uvedená porušení, Vám dle písm. g), § 52, zákona č. 262/2006 Sb., v účinném znění, může zaměstnavatel dát výpověď a rovněž Vám v souladu s vnitřními předpisy společnosti, může být </w:t>
            </w:r>
            <w:r>
              <w:rPr>
                <w:b/>
                <w:sz w:val="18"/>
                <w:szCs w:val="18"/>
              </w:rPr>
              <w:t>patřičně kráceno osobní ohodnocení.</w:t>
            </w:r>
          </w:p>
        </w:tc>
        <w:tc>
          <w:tcPr>
            <w:tcW w:w="255" w:type="dxa"/>
            <w:tcBorders>
              <w:top w:val="nil"/>
              <w:left w:val="single" w:sz="4" w:space="0" w:color="C00000"/>
              <w:bottom w:val="nil"/>
              <w:right w:val="single" w:sz="12" w:space="0" w:color="C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BCF0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A66DAD" w14:paraId="6B2DFF35" w14:textId="77777777" w:rsidTr="00110F02">
        <w:trPr>
          <w:trHeight w:val="125"/>
        </w:trPr>
        <w:tc>
          <w:tcPr>
            <w:tcW w:w="255" w:type="dxa"/>
            <w:tcBorders>
              <w:top w:val="nil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2401B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  <w:tc>
          <w:tcPr>
            <w:tcW w:w="8505" w:type="dxa"/>
            <w:tcBorders>
              <w:top w:val="single" w:sz="4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2BDD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B83F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2"/>
                <w:szCs w:val="2"/>
              </w:rPr>
            </w:pPr>
          </w:p>
        </w:tc>
      </w:tr>
    </w:tbl>
    <w:p w14:paraId="5EA4888B" w14:textId="77777777" w:rsidR="00A66DAD" w:rsidRDefault="00A66DAD">
      <w:pPr>
        <w:rPr>
          <w:sz w:val="8"/>
          <w:szCs w:val="8"/>
        </w:rPr>
      </w:pPr>
    </w:p>
    <w:tbl>
      <w:tblPr>
        <w:tblStyle w:val="a3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"/>
        <w:gridCol w:w="1275"/>
        <w:gridCol w:w="4455"/>
        <w:gridCol w:w="660"/>
        <w:gridCol w:w="2220"/>
        <w:gridCol w:w="281"/>
      </w:tblGrid>
      <w:tr w:rsidR="00A66DAD" w14:paraId="40040F61" w14:textId="77777777">
        <w:tc>
          <w:tcPr>
            <w:tcW w:w="13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1712BD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nil"/>
              <w:bottom w:val="single" w:sz="12" w:space="0" w:color="C00000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36B91F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Kdo</w:t>
            </w:r>
          </w:p>
        </w:tc>
        <w:tc>
          <w:tcPr>
            <w:tcW w:w="4455" w:type="dxa"/>
            <w:tcBorders>
              <w:top w:val="single" w:sz="4" w:space="0" w:color="999999"/>
              <w:left w:val="nil"/>
              <w:bottom w:val="single" w:sz="12" w:space="0" w:color="C00000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68B9A6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Jméno, příjmení, popř. funkce</w:t>
            </w:r>
          </w:p>
        </w:tc>
        <w:tc>
          <w:tcPr>
            <w:tcW w:w="660" w:type="dxa"/>
            <w:tcBorders>
              <w:top w:val="single" w:sz="4" w:space="0" w:color="999999"/>
              <w:left w:val="nil"/>
              <w:bottom w:val="single" w:sz="12" w:space="0" w:color="C00000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A6D18C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999999"/>
              <w:left w:val="nil"/>
              <w:bottom w:val="single" w:sz="12" w:space="0" w:color="C00000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C1C332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</w:tc>
        <w:tc>
          <w:tcPr>
            <w:tcW w:w="281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6A3F1E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A66DAD" w14:paraId="6304803F" w14:textId="77777777">
        <w:trPr>
          <w:trHeight w:val="495"/>
        </w:trPr>
        <w:tc>
          <w:tcPr>
            <w:tcW w:w="135" w:type="dxa"/>
            <w:tcBorders>
              <w:top w:val="nil"/>
              <w:left w:val="single" w:sz="4" w:space="0" w:color="999999"/>
              <w:bottom w:val="nil"/>
              <w:right w:val="single" w:sz="12" w:space="0" w:color="C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6CEDFE4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9701DFE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Kontrolovaný </w:t>
            </w:r>
          </w:p>
          <w:p w14:paraId="5D3B9654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</w:t>
            </w:r>
          </w:p>
        </w:tc>
        <w:tc>
          <w:tcPr>
            <w:tcW w:w="4455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202F47F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66AA020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38DCC5B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…………………………….*</w:t>
            </w:r>
          </w:p>
        </w:tc>
        <w:tc>
          <w:tcPr>
            <w:tcW w:w="281" w:type="dxa"/>
            <w:tcBorders>
              <w:top w:val="nil"/>
              <w:left w:val="single" w:sz="12" w:space="0" w:color="C00000"/>
              <w:bottom w:val="nil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1E5AC02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A66DAD" w14:paraId="3437A9A1" w14:textId="77777777">
        <w:trPr>
          <w:trHeight w:val="645"/>
        </w:trPr>
        <w:tc>
          <w:tcPr>
            <w:tcW w:w="13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3EB8E195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5B2E2CD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</w:p>
          <w:p w14:paraId="4AB3ABDD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Kontrolor</w:t>
            </w:r>
          </w:p>
        </w:tc>
        <w:tc>
          <w:tcPr>
            <w:tcW w:w="4455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9D50B82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D276C58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C7437F2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1931FCB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A66DAD" w14:paraId="2CAA817F" w14:textId="77777777">
        <w:tc>
          <w:tcPr>
            <w:tcW w:w="13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6735B21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27BF26F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</w:p>
          <w:p w14:paraId="08103FF4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Svědek 1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2722CE2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130D19D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8E64315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4A86EAB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A66DAD" w14:paraId="4F22CAD4" w14:textId="77777777">
        <w:tc>
          <w:tcPr>
            <w:tcW w:w="13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436A3C7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F35DD70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</w:p>
          <w:p w14:paraId="307CEADA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Svědek 2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34A8CE1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E0B6BDB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37357B6A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9CC5698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A66DAD" w14:paraId="4A6A5772" w14:textId="77777777">
        <w:tc>
          <w:tcPr>
            <w:tcW w:w="135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4CBF70B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FD1142D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Vedoucí </w:t>
            </w:r>
          </w:p>
          <w:p w14:paraId="32FFB826" w14:textId="77777777" w:rsidR="00A66DAD" w:rsidRDefault="00712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zaměstnanec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7484D51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BCAE927" w14:textId="77777777" w:rsidR="00A66DAD" w:rsidRDefault="00A66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25F5702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E99B966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6CA97EA3" w14:textId="77777777" w:rsidR="00A66DAD" w:rsidRDefault="00A66DAD">
      <w:pPr>
        <w:rPr>
          <w:sz w:val="2"/>
          <w:szCs w:val="2"/>
        </w:rPr>
      </w:pPr>
    </w:p>
    <w:tbl>
      <w:tblPr>
        <w:tblStyle w:val="a4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A66DAD" w14:paraId="78E0F9EE" w14:textId="77777777">
        <w:tc>
          <w:tcPr>
            <w:tcW w:w="9015" w:type="dxa"/>
            <w:tcBorders>
              <w:top w:val="single" w:sz="4" w:space="0" w:color="999999"/>
              <w:left w:val="single" w:sz="4" w:space="0" w:color="999999"/>
              <w:bottom w:val="nil"/>
            </w:tcBorders>
            <w:shd w:val="clear" w:color="auto" w:fill="FCE5CD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6C2555" w14:textId="77777777" w:rsidR="00A66DAD" w:rsidRDefault="007126C0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E. Poznámky ke kontrole a zjištění</w:t>
            </w:r>
          </w:p>
        </w:tc>
      </w:tr>
      <w:tr w:rsidR="00A66DAD" w14:paraId="78E2589B" w14:textId="77777777" w:rsidTr="00110F02">
        <w:trPr>
          <w:trHeight w:val="9689"/>
        </w:trPr>
        <w:tc>
          <w:tcPr>
            <w:tcW w:w="90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E1074F" w14:textId="77777777" w:rsidR="00A66DAD" w:rsidRDefault="00A66DAD">
            <w:pPr>
              <w:spacing w:line="240" w:lineRule="auto"/>
              <w:rPr>
                <w:b/>
              </w:rPr>
            </w:pPr>
          </w:p>
        </w:tc>
      </w:tr>
    </w:tbl>
    <w:p w14:paraId="1E6E3CA1" w14:textId="77777777" w:rsidR="00A66DAD" w:rsidRDefault="00A66DAD">
      <w:pPr>
        <w:rPr>
          <w:i/>
          <w:sz w:val="2"/>
          <w:szCs w:val="2"/>
        </w:rPr>
      </w:pPr>
    </w:p>
    <w:p w14:paraId="0618ABF5" w14:textId="77777777" w:rsidR="00A66DAD" w:rsidRDefault="00A66DAD">
      <w:pPr>
        <w:rPr>
          <w:sz w:val="8"/>
          <w:szCs w:val="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"/>
        <w:gridCol w:w="1275"/>
        <w:gridCol w:w="4455"/>
        <w:gridCol w:w="660"/>
        <w:gridCol w:w="2220"/>
        <w:gridCol w:w="281"/>
      </w:tblGrid>
      <w:tr w:rsidR="00A66DAD" w14:paraId="6E3F70BB" w14:textId="77777777">
        <w:tc>
          <w:tcPr>
            <w:tcW w:w="135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8983B5" w14:textId="77777777" w:rsidR="00A66DAD" w:rsidRDefault="00A66DAD">
            <w:pPr>
              <w:widowControl w:val="0"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999999"/>
              <w:left w:val="nil"/>
              <w:bottom w:val="single" w:sz="12" w:space="0" w:color="C00000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8EAF50" w14:textId="77777777" w:rsidR="00A66DAD" w:rsidRDefault="007126C0">
            <w:pPr>
              <w:widowControl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Kdo</w:t>
            </w:r>
          </w:p>
        </w:tc>
        <w:tc>
          <w:tcPr>
            <w:tcW w:w="4455" w:type="dxa"/>
            <w:tcBorders>
              <w:top w:val="single" w:sz="4" w:space="0" w:color="999999"/>
              <w:left w:val="nil"/>
              <w:bottom w:val="single" w:sz="12" w:space="0" w:color="C00000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E873F1" w14:textId="77777777" w:rsidR="00A66DAD" w:rsidRDefault="007126C0">
            <w:pPr>
              <w:widowControl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Jméno, příjmení, popř. funkce</w:t>
            </w:r>
          </w:p>
        </w:tc>
        <w:tc>
          <w:tcPr>
            <w:tcW w:w="660" w:type="dxa"/>
            <w:tcBorders>
              <w:top w:val="single" w:sz="4" w:space="0" w:color="999999"/>
              <w:left w:val="nil"/>
              <w:bottom w:val="single" w:sz="12" w:space="0" w:color="C00000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B4C343" w14:textId="77777777" w:rsidR="00A66DAD" w:rsidRDefault="00A66DAD">
            <w:pPr>
              <w:widowControl w:val="0"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999999"/>
              <w:left w:val="nil"/>
              <w:bottom w:val="single" w:sz="12" w:space="0" w:color="C00000"/>
              <w:right w:val="nil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B3AB98" w14:textId="77777777" w:rsidR="00A66DAD" w:rsidRDefault="007126C0">
            <w:pPr>
              <w:widowControl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</w:tc>
        <w:tc>
          <w:tcPr>
            <w:tcW w:w="281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CAC049" w14:textId="77777777" w:rsidR="00A66DAD" w:rsidRDefault="00A66DAD">
            <w:pPr>
              <w:widowControl w:val="0"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A66DAD" w14:paraId="129F696E" w14:textId="77777777">
        <w:trPr>
          <w:trHeight w:val="495"/>
        </w:trPr>
        <w:tc>
          <w:tcPr>
            <w:tcW w:w="135" w:type="dxa"/>
            <w:tcBorders>
              <w:top w:val="nil"/>
              <w:left w:val="single" w:sz="4" w:space="0" w:color="999999"/>
              <w:bottom w:val="nil"/>
              <w:right w:val="single" w:sz="12" w:space="0" w:color="C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2D4A954" w14:textId="77777777" w:rsidR="00A66DAD" w:rsidRDefault="00A66DAD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370A481" w14:textId="77777777" w:rsidR="00A66DAD" w:rsidRDefault="007126C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Kontrolovaný </w:t>
            </w:r>
          </w:p>
          <w:p w14:paraId="1363AA0E" w14:textId="77777777" w:rsidR="00A66DAD" w:rsidRDefault="007126C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zaměstnanec</w:t>
            </w:r>
          </w:p>
        </w:tc>
        <w:tc>
          <w:tcPr>
            <w:tcW w:w="4455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17F8F9C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5B53A2C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4859668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……………………………..</w:t>
            </w:r>
          </w:p>
        </w:tc>
        <w:tc>
          <w:tcPr>
            <w:tcW w:w="281" w:type="dxa"/>
            <w:tcBorders>
              <w:top w:val="nil"/>
              <w:left w:val="single" w:sz="12" w:space="0" w:color="C00000"/>
              <w:bottom w:val="nil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3E7E741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A66DAD" w14:paraId="681BDDD7" w14:textId="77777777">
        <w:tc>
          <w:tcPr>
            <w:tcW w:w="13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89C5903" w14:textId="77777777" w:rsidR="00A66DAD" w:rsidRDefault="00A66DAD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10F7678" w14:textId="77777777" w:rsidR="00A66DAD" w:rsidRDefault="00A66DAD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  <w:p w14:paraId="7940C423" w14:textId="77777777" w:rsidR="00A66DAD" w:rsidRDefault="007126C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Kontrolor</w:t>
            </w:r>
          </w:p>
        </w:tc>
        <w:tc>
          <w:tcPr>
            <w:tcW w:w="4455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4B17E4E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8475F75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52605A4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EB31AE6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A66DAD" w14:paraId="15997D52" w14:textId="77777777">
        <w:tc>
          <w:tcPr>
            <w:tcW w:w="13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01A7DB7" w14:textId="77777777" w:rsidR="00A66DAD" w:rsidRDefault="00A66DAD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3558B94" w14:textId="77777777" w:rsidR="00A66DAD" w:rsidRDefault="00A66DAD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  <w:p w14:paraId="63D88C26" w14:textId="77777777" w:rsidR="00A66DAD" w:rsidRDefault="007126C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Svědek 1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585706A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6B36477B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C6123A2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5A0D1B2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A66DAD" w14:paraId="3B63D812" w14:textId="77777777">
        <w:tc>
          <w:tcPr>
            <w:tcW w:w="135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3C697C98" w14:textId="77777777" w:rsidR="00A66DAD" w:rsidRDefault="00A66DAD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35DDA9D6" w14:textId="77777777" w:rsidR="00A66DAD" w:rsidRDefault="00A66DAD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  <w:p w14:paraId="13C94FAF" w14:textId="77777777" w:rsidR="00A66DAD" w:rsidRDefault="007126C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Svědek 2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D02B75B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C40DC2C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3F4B7414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CB0F2EA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A66DAD" w14:paraId="5A17D920" w14:textId="77777777">
        <w:tc>
          <w:tcPr>
            <w:tcW w:w="135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064F4F2" w14:textId="77777777" w:rsidR="00A66DAD" w:rsidRDefault="00A66DAD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3C15A98D" w14:textId="77777777" w:rsidR="00A66DAD" w:rsidRDefault="007126C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Vedoucí </w:t>
            </w:r>
          </w:p>
          <w:p w14:paraId="26166490" w14:textId="77777777" w:rsidR="00A66DAD" w:rsidRDefault="007126C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zaměstnanec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41C9E1C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………………………………………………………….…...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18EA820C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78BD315" w14:textId="77777777" w:rsidR="00A66DAD" w:rsidRDefault="007126C0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4A2DCCD5" w14:textId="77777777" w:rsidR="00A66DAD" w:rsidRDefault="00A66DAD">
            <w:pPr>
              <w:widowControl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5FF180FB" w14:textId="77777777" w:rsidR="00A66DAD" w:rsidRDefault="00A66DAD">
      <w:pPr>
        <w:rPr>
          <w:i/>
          <w:sz w:val="2"/>
          <w:szCs w:val="2"/>
        </w:rPr>
      </w:pPr>
    </w:p>
    <w:sectPr w:rsidR="00A66DAD">
      <w:headerReference w:type="default" r:id="rId12"/>
      <w:footerReference w:type="default" r:id="rId13"/>
      <w:pgSz w:w="11906" w:h="16838"/>
      <w:pgMar w:top="1440" w:right="1440" w:bottom="1440" w:left="1440" w:header="34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ít Hofman" w:date="2022-03-08T12:27:00Z" w:initials="VH">
    <w:p w14:paraId="407BF93A" w14:textId="77777777" w:rsidR="00110F02" w:rsidRDefault="00110F02">
      <w:pPr>
        <w:pStyle w:val="Textkomente"/>
        <w:jc w:val="left"/>
      </w:pPr>
      <w:r>
        <w:rPr>
          <w:rStyle w:val="Odkaznakoment"/>
        </w:rPr>
        <w:annotationRef/>
      </w:r>
      <w:r>
        <w:t xml:space="preserve">Část C, záznamu, se použije pouze v případě, že při kontrole nejsou zjištěny nedostatky. </w:t>
      </w:r>
    </w:p>
    <w:p w14:paraId="6F14F8F0" w14:textId="77777777" w:rsidR="00110F02" w:rsidRDefault="00110F02" w:rsidP="00F76AF2">
      <w:pPr>
        <w:pStyle w:val="Textkomente"/>
        <w:jc w:val="left"/>
      </w:pPr>
      <w:r>
        <w:t>Část D se v takovém případě nepoužije, je vhodné ji např .přeškrtnout.</w:t>
      </w:r>
    </w:p>
  </w:comment>
  <w:comment w:id="1" w:author="Vít Hofman" w:date="2022-03-08T12:27:00Z" w:initials="VH">
    <w:p w14:paraId="0084645E" w14:textId="77777777" w:rsidR="00110F02" w:rsidRDefault="00110F02" w:rsidP="00F13AD6">
      <w:pPr>
        <w:pStyle w:val="Textkomente"/>
        <w:jc w:val="left"/>
      </w:pPr>
      <w:r>
        <w:rPr>
          <w:rStyle w:val="Odkaznakoment"/>
        </w:rPr>
        <w:annotationRef/>
      </w:r>
      <w:r>
        <w:t>Pokud se při kontrole zjistí nedostatky, k dokladování pro konkrétního zaměstnance slouží tato část D. V takovém případě se část C nepoužije a je vhodné ji přeškrtnout.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14F8F0" w15:done="0"/>
  <w15:commentEx w15:paraId="008464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CA16" w16cex:dateUtc="2022-03-08T11:27:00Z"/>
  <w16cex:commentExtensible w16cex:durableId="25D1CA3A" w16cex:dateUtc="2022-03-08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4F8F0" w16cid:durableId="25D1CA16"/>
  <w16cid:commentId w16cid:paraId="0084645E" w16cid:durableId="25D1CA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1572" w14:textId="77777777" w:rsidR="007126C0" w:rsidRDefault="007126C0">
      <w:pPr>
        <w:spacing w:line="240" w:lineRule="auto"/>
      </w:pPr>
      <w:r>
        <w:separator/>
      </w:r>
    </w:p>
  </w:endnote>
  <w:endnote w:type="continuationSeparator" w:id="0">
    <w:p w14:paraId="32A4EEC0" w14:textId="77777777" w:rsidR="007126C0" w:rsidRDefault="0071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23CD" w14:textId="77777777" w:rsidR="00A66DAD" w:rsidRDefault="007126C0">
    <w:pPr>
      <w:spacing w:line="240" w:lineRule="auto"/>
      <w:jc w:val="left"/>
      <w:rPr>
        <w:rFonts w:ascii="Courier New" w:eastAsia="Courier New" w:hAnsi="Courier New" w:cs="Courier New"/>
        <w:color w:val="999999"/>
        <w:sz w:val="22"/>
        <w:szCs w:val="22"/>
      </w:rPr>
    </w:pPr>
    <w:r>
      <w:pict w14:anchorId="039F8BFB">
        <v:rect id="_x0000_i1025" style="width:0;height:1.5pt" o:hralign="center" o:hrstd="t" o:hr="t" fillcolor="#a0a0a0" stroked="f"/>
      </w:pict>
    </w:r>
  </w:p>
  <w:tbl>
    <w:tblPr>
      <w:tblStyle w:val="a7"/>
      <w:tblW w:w="90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335"/>
      <w:gridCol w:w="5625"/>
      <w:gridCol w:w="2055"/>
    </w:tblGrid>
    <w:tr w:rsidR="00A66DAD" w14:paraId="1DF84D62" w14:textId="77777777">
      <w:tc>
        <w:tcPr>
          <w:tcW w:w="13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0C61E3" w14:textId="77777777" w:rsidR="00A66DAD" w:rsidRDefault="007126C0">
          <w:pPr>
            <w:widowControl w:val="0"/>
            <w:spacing w:line="240" w:lineRule="auto"/>
            <w:jc w:val="left"/>
            <w:rPr>
              <w:rFonts w:ascii="Courier New" w:eastAsia="Courier New" w:hAnsi="Courier New" w:cs="Courier New"/>
              <w:b/>
              <w:color w:val="999999"/>
              <w:sz w:val="18"/>
              <w:szCs w:val="18"/>
              <w:highlight w:val="white"/>
            </w:rPr>
          </w:pPr>
          <w:r>
            <w:rPr>
              <w:rFonts w:ascii="Courier New" w:eastAsia="Courier New" w:hAnsi="Courier New" w:cs="Courier New"/>
              <w:b/>
              <w:noProof/>
              <w:color w:val="999999"/>
              <w:sz w:val="18"/>
              <w:szCs w:val="18"/>
              <w:highlight w:val="white"/>
            </w:rPr>
            <w:drawing>
              <wp:inline distT="114300" distB="114300" distL="114300" distR="114300" wp14:anchorId="1AC9D5F5" wp14:editId="4C21CD34">
                <wp:extent cx="647700" cy="2381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E142951" w14:textId="77777777" w:rsidR="00A66DAD" w:rsidRDefault="007126C0">
          <w:pPr>
            <w:widowControl w:val="0"/>
            <w:spacing w:line="240" w:lineRule="auto"/>
            <w:jc w:val="left"/>
            <w:rPr>
              <w:rFonts w:ascii="Courier New" w:eastAsia="Courier New" w:hAnsi="Courier New" w:cs="Courier New"/>
              <w:color w:val="999999"/>
              <w:sz w:val="16"/>
              <w:szCs w:val="16"/>
              <w:highlight w:val="white"/>
            </w:rPr>
          </w:pPr>
          <w:r>
            <w:rPr>
              <w:rFonts w:ascii="Courier New" w:eastAsia="Courier New" w:hAnsi="Courier New" w:cs="Courier New"/>
              <w:color w:val="999999"/>
              <w:sz w:val="16"/>
              <w:szCs w:val="16"/>
              <w:highlight w:val="white"/>
            </w:rPr>
            <w:t>Návrh dokumentu připravil:</w:t>
          </w:r>
        </w:p>
        <w:p w14:paraId="2681D8D3" w14:textId="77777777" w:rsidR="00A66DAD" w:rsidRDefault="007126C0">
          <w:pPr>
            <w:widowControl w:val="0"/>
            <w:spacing w:line="240" w:lineRule="auto"/>
            <w:jc w:val="left"/>
            <w:rPr>
              <w:rFonts w:ascii="Courier New" w:eastAsia="Courier New" w:hAnsi="Courier New" w:cs="Courier New"/>
              <w:b/>
              <w:color w:val="999999"/>
              <w:sz w:val="16"/>
              <w:szCs w:val="16"/>
              <w:highlight w:val="white"/>
            </w:rPr>
          </w:pPr>
          <w:r>
            <w:rPr>
              <w:rFonts w:ascii="Courier New" w:eastAsia="Courier New" w:hAnsi="Courier New" w:cs="Courier New"/>
              <w:b/>
              <w:color w:val="999999"/>
              <w:sz w:val="16"/>
              <w:szCs w:val="16"/>
              <w:highlight w:val="white"/>
            </w:rPr>
            <w:t>Ing. Vít Hofman, OZO BOZP, TPO</w:t>
          </w:r>
        </w:p>
        <w:p w14:paraId="5E67ECAB" w14:textId="77777777" w:rsidR="00A66DAD" w:rsidRDefault="007126C0">
          <w:pPr>
            <w:spacing w:line="240" w:lineRule="auto"/>
            <w:jc w:val="left"/>
            <w:rPr>
              <w:rFonts w:ascii="Courier New" w:eastAsia="Courier New" w:hAnsi="Courier New" w:cs="Courier New"/>
              <w:color w:val="999999"/>
              <w:sz w:val="16"/>
              <w:szCs w:val="16"/>
            </w:rPr>
          </w:pPr>
          <w:hyperlink r:id="rId2">
            <w:r>
              <w:rPr>
                <w:rFonts w:ascii="Courier New" w:eastAsia="Courier New" w:hAnsi="Courier New" w:cs="Courier New"/>
                <w:color w:val="999999"/>
                <w:sz w:val="16"/>
                <w:szCs w:val="16"/>
                <w:u w:val="single"/>
              </w:rPr>
              <w:t>www.sawuh.cz</w:t>
            </w:r>
          </w:hyperlink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t xml:space="preserve"> | </w:t>
          </w:r>
          <w:hyperlink r:id="rId3">
            <w:r>
              <w:rPr>
                <w:rFonts w:ascii="Courier New" w:eastAsia="Courier New" w:hAnsi="Courier New" w:cs="Courier New"/>
                <w:color w:val="999999"/>
                <w:sz w:val="16"/>
                <w:szCs w:val="16"/>
                <w:u w:val="single"/>
              </w:rPr>
              <w:t>www.bozpkestazeni.cz</w:t>
            </w:r>
          </w:hyperlink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t xml:space="preserve"> | </w:t>
          </w:r>
          <w:hyperlink r:id="rId4">
            <w:r>
              <w:rPr>
                <w:rFonts w:ascii="Courier New" w:eastAsia="Courier New" w:hAnsi="Courier New" w:cs="Courier New"/>
                <w:color w:val="999999"/>
                <w:sz w:val="16"/>
                <w:szCs w:val="16"/>
                <w:u w:val="single"/>
              </w:rPr>
              <w:t>www.bozpforum.cz</w:t>
            </w:r>
          </w:hyperlink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t xml:space="preserve"> </w:t>
          </w:r>
        </w:p>
      </w:tc>
      <w:tc>
        <w:tcPr>
          <w:tcW w:w="205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EF4A0A" w14:textId="77777777" w:rsidR="00A66DAD" w:rsidRDefault="007126C0">
          <w:pPr>
            <w:widowControl w:val="0"/>
            <w:spacing w:line="240" w:lineRule="auto"/>
            <w:jc w:val="right"/>
            <w:rPr>
              <w:rFonts w:ascii="Courier New" w:eastAsia="Courier New" w:hAnsi="Courier New" w:cs="Courier New"/>
              <w:color w:val="999999"/>
              <w:sz w:val="16"/>
              <w:szCs w:val="16"/>
            </w:rPr>
          </w:pP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t xml:space="preserve">Strana </w:t>
          </w: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fldChar w:fldCharType="begin"/>
          </w: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instrText>PAGE</w:instrText>
          </w: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fldChar w:fldCharType="separate"/>
          </w:r>
          <w:r w:rsidR="00AB5173">
            <w:rPr>
              <w:rFonts w:ascii="Courier New" w:eastAsia="Courier New" w:hAnsi="Courier New" w:cs="Courier New"/>
              <w:noProof/>
              <w:color w:val="999999"/>
              <w:sz w:val="16"/>
              <w:szCs w:val="16"/>
            </w:rPr>
            <w:t>1</w:t>
          </w: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fldChar w:fldCharType="end"/>
          </w: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t>/</w:t>
          </w: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fldChar w:fldCharType="begin"/>
          </w: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instrText>NUMPAGES</w:instrText>
          </w: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fldChar w:fldCharType="separate"/>
          </w:r>
          <w:r w:rsidR="00AB5173">
            <w:rPr>
              <w:rFonts w:ascii="Courier New" w:eastAsia="Courier New" w:hAnsi="Courier New" w:cs="Courier New"/>
              <w:noProof/>
              <w:color w:val="999999"/>
              <w:sz w:val="16"/>
              <w:szCs w:val="16"/>
            </w:rPr>
            <w:t>2</w:t>
          </w:r>
          <w:r>
            <w:rPr>
              <w:rFonts w:ascii="Courier New" w:eastAsia="Courier New" w:hAnsi="Courier New" w:cs="Courier New"/>
              <w:color w:val="999999"/>
              <w:sz w:val="16"/>
              <w:szCs w:val="16"/>
            </w:rPr>
            <w:fldChar w:fldCharType="end"/>
          </w:r>
        </w:p>
      </w:tc>
    </w:tr>
  </w:tbl>
  <w:p w14:paraId="59BD63B8" w14:textId="77777777" w:rsidR="00A66DAD" w:rsidRDefault="00A66DAD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6A26" w14:textId="77777777" w:rsidR="007126C0" w:rsidRDefault="007126C0">
      <w:pPr>
        <w:spacing w:line="240" w:lineRule="auto"/>
      </w:pPr>
      <w:r>
        <w:separator/>
      </w:r>
    </w:p>
  </w:footnote>
  <w:footnote w:type="continuationSeparator" w:id="0">
    <w:p w14:paraId="7C9A1E65" w14:textId="77777777" w:rsidR="007126C0" w:rsidRDefault="00712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7EE" w14:textId="77777777" w:rsidR="00AB5173" w:rsidRDefault="00AB5173" w:rsidP="00AB5173">
    <w:pPr>
      <w:rPr>
        <w:rFonts w:ascii="Oswald" w:eastAsia="Oswald" w:hAnsi="Oswald" w:cs="Oswald"/>
      </w:rPr>
    </w:pPr>
  </w:p>
  <w:tbl>
    <w:tblPr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029"/>
    </w:tblGrid>
    <w:tr w:rsidR="00AB5173" w14:paraId="7DDF4906" w14:textId="77777777" w:rsidTr="00196171">
      <w:trPr>
        <w:trHeight w:val="3"/>
      </w:trPr>
      <w:tc>
        <w:tcPr>
          <w:tcW w:w="9029" w:type="dxa"/>
          <w:tcBorders>
            <w:top w:val="nil"/>
            <w:left w:val="single" w:sz="48" w:space="0" w:color="999999"/>
            <w:bottom w:val="nil"/>
            <w:right w:val="nil"/>
          </w:tcBorders>
          <w:shd w:val="clear" w:color="auto" w:fill="EFEFEF"/>
          <w:tcMar>
            <w:top w:w="100" w:type="dxa"/>
            <w:left w:w="100" w:type="dxa"/>
            <w:bottom w:w="100" w:type="dxa"/>
            <w:right w:w="100" w:type="dxa"/>
          </w:tcMar>
        </w:tcPr>
        <w:p w14:paraId="213B6004" w14:textId="7524E8FF" w:rsidR="00AB5173" w:rsidRDefault="00AB5173" w:rsidP="00AB5173">
          <w:pPr>
            <w:jc w:val="right"/>
            <w:rPr>
              <w:rFonts w:ascii="Oswald" w:eastAsia="Oswald" w:hAnsi="Oswald" w:cs="Oswald"/>
              <w:b/>
              <w:color w:val="999999"/>
              <w:sz w:val="16"/>
              <w:szCs w:val="16"/>
            </w:rPr>
          </w:pPr>
          <w:r>
            <w:rPr>
              <w:rFonts w:ascii="Oswald" w:eastAsia="Oswald" w:hAnsi="Oswald" w:cs="Oswald"/>
              <w:b/>
              <w:color w:val="999999"/>
              <w:sz w:val="16"/>
              <w:szCs w:val="16"/>
            </w:rPr>
            <w:t xml:space="preserve">Příloha </w:t>
          </w:r>
          <w:r>
            <w:rPr>
              <w:rFonts w:ascii="Oswald" w:eastAsia="Oswald" w:hAnsi="Oswald" w:cs="Oswald"/>
              <w:b/>
              <w:color w:val="999999"/>
              <w:sz w:val="16"/>
              <w:szCs w:val="16"/>
            </w:rPr>
            <w:t>D</w:t>
          </w:r>
          <w:r>
            <w:rPr>
              <w:rFonts w:ascii="Oswald" w:eastAsia="Oswald" w:hAnsi="Oswald" w:cs="Oswald"/>
              <w:b/>
              <w:color w:val="999999"/>
              <w:sz w:val="16"/>
              <w:szCs w:val="16"/>
            </w:rPr>
            <w:t xml:space="preserve"> k dokumentu saw_F01.01: </w:t>
          </w:r>
          <w:r>
            <w:rPr>
              <w:rFonts w:ascii="Oswald" w:eastAsia="Oswald" w:hAnsi="Oswald" w:cs="Oswald"/>
              <w:b/>
              <w:color w:val="999999"/>
              <w:sz w:val="16"/>
              <w:szCs w:val="16"/>
            </w:rPr>
            <w:t>Doklad o kontrole používání OOPP zaměstnanci</w:t>
          </w:r>
        </w:p>
      </w:tc>
    </w:tr>
  </w:tbl>
  <w:p w14:paraId="7CF92AA2" w14:textId="77777777" w:rsidR="00A66DAD" w:rsidRPr="00AB5173" w:rsidRDefault="00A66DAD" w:rsidP="00AB5173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ít Hofman">
    <w15:presenceInfo w15:providerId="Windows Live" w15:userId="26d4c8ed6b8ba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AD"/>
    <w:rsid w:val="00110F02"/>
    <w:rsid w:val="007126C0"/>
    <w:rsid w:val="00A66DAD"/>
    <w:rsid w:val="00A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FA2EF"/>
  <w15:docId w15:val="{C02D2FA4-9758-4083-BB19-A798C0A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cs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left w:val="single" w:sz="48" w:space="2" w:color="990000"/>
      </w:pBdr>
      <w:shd w:val="clear" w:color="auto" w:fill="C00000"/>
      <w:spacing w:before="400" w:after="120"/>
      <w:ind w:left="170"/>
      <w:outlineLvl w:val="0"/>
    </w:pPr>
    <w:rPr>
      <w:b/>
      <w:color w:val="FFFFFF"/>
      <w:sz w:val="30"/>
      <w:szCs w:val="3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left w:val="single" w:sz="48" w:space="2" w:color="999999"/>
      </w:pBdr>
      <w:shd w:val="clear" w:color="auto" w:fill="EFEFEF"/>
      <w:spacing w:before="360" w:after="120"/>
      <w:ind w:left="527" w:hanging="357"/>
      <w:outlineLvl w:val="1"/>
    </w:pPr>
    <w:rPr>
      <w:b/>
      <w:color w:val="666666"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 w:line="259" w:lineRule="auto"/>
      <w:outlineLvl w:val="2"/>
    </w:pPr>
    <w:rPr>
      <w:b/>
      <w:color w:val="073763"/>
      <w:sz w:val="22"/>
      <w:szCs w:val="2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jc w:val="right"/>
      <w:outlineLvl w:val="3"/>
    </w:pPr>
    <w:rPr>
      <w:b/>
      <w:color w:val="073763"/>
      <w:sz w:val="21"/>
      <w:szCs w:val="2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jc w:val="right"/>
      <w:outlineLvl w:val="4"/>
    </w:pPr>
    <w:rPr>
      <w:b/>
      <w:color w:val="666666"/>
      <w:sz w:val="20"/>
      <w:szCs w:val="2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160"/>
    </w:pPr>
    <w:rPr>
      <w:b/>
      <w:color w:val="073763"/>
      <w:sz w:val="30"/>
      <w:szCs w:val="3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B517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173"/>
  </w:style>
  <w:style w:type="paragraph" w:styleId="Zpat">
    <w:name w:val="footer"/>
    <w:basedOn w:val="Normln"/>
    <w:link w:val="ZpatChar"/>
    <w:uiPriority w:val="99"/>
    <w:unhideWhenUsed/>
    <w:rsid w:val="00AB517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173"/>
  </w:style>
  <w:style w:type="character" w:styleId="Odkaznakoment">
    <w:name w:val="annotation reference"/>
    <w:basedOn w:val="Standardnpsmoodstavce"/>
    <w:uiPriority w:val="99"/>
    <w:semiHidden/>
    <w:unhideWhenUsed/>
    <w:rsid w:val="00110F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F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0F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F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06-26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zpkestazeni.cz" TargetMode="External"/><Relationship Id="rId2" Type="http://schemas.openxmlformats.org/officeDocument/2006/relationships/hyperlink" Target="http://www.sawuh.cz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bozpfo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1935-FE30-460B-815F-2A86A844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 Hofman</cp:lastModifiedBy>
  <cp:revision>3</cp:revision>
  <dcterms:created xsi:type="dcterms:W3CDTF">2022-03-08T11:24:00Z</dcterms:created>
  <dcterms:modified xsi:type="dcterms:W3CDTF">2022-03-08T11:27:00Z</dcterms:modified>
</cp:coreProperties>
</file>