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2842" w14:paraId="1565B49A" w14:textId="77777777" w:rsidTr="0057214B">
        <w:trPr>
          <w:trHeight w:val="567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7E9E2E5D" w14:textId="1B7608E1" w:rsidR="000D2842" w:rsidRPr="0036197D" w:rsidRDefault="0057214B" w:rsidP="000D2842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Dokumentace požární ochrany</w:t>
            </w:r>
          </w:p>
        </w:tc>
      </w:tr>
      <w:tr w:rsidR="000D2842" w14:paraId="2A915114" w14:textId="77777777" w:rsidTr="000D2842">
        <w:trPr>
          <w:trHeight w:val="567"/>
        </w:trPr>
        <w:tc>
          <w:tcPr>
            <w:tcW w:w="9062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D0588C" w14:textId="77777777" w:rsidR="0057214B" w:rsidRDefault="0057214B" w:rsidP="0057214B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Dokumentace o začlenění do kategorie činností </w:t>
            </w:r>
          </w:p>
          <w:p w14:paraId="6A0A5CA7" w14:textId="08EF34FC" w:rsidR="000D2842" w:rsidRPr="0036197D" w:rsidRDefault="0057214B" w:rsidP="0057214B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se zvýšeným požárním nebezpečím nebo vysokým požárním nebezpečím</w:t>
            </w:r>
          </w:p>
        </w:tc>
      </w:tr>
      <w:tr w:rsidR="002709CD" w14:paraId="360C0D03" w14:textId="77777777" w:rsidTr="000D2842">
        <w:trPr>
          <w:trHeight w:val="11340"/>
        </w:trPr>
        <w:tc>
          <w:tcPr>
            <w:tcW w:w="9062" w:type="dxa"/>
            <w:tcBorders>
              <w:top w:val="single" w:sz="4" w:space="0" w:color="808080" w:themeColor="background1" w:themeShade="80"/>
            </w:tcBorders>
            <w:vAlign w:val="bottom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7"/>
              <w:gridCol w:w="3204"/>
              <w:gridCol w:w="1332"/>
              <w:gridCol w:w="1873"/>
            </w:tblGrid>
            <w:tr w:rsidR="002709CD" w14:paraId="5681FDB6" w14:textId="77777777" w:rsidTr="0057214B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6FADC5CA" w14:textId="77B2EAB4" w:rsidR="002709CD" w:rsidRDefault="002709CD" w:rsidP="0036197D">
                  <w:pPr>
                    <w:jc w:val="right"/>
                  </w:pPr>
                  <w:r>
                    <w:t>Typ dokumentu: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35B19B44" w14:textId="10DA0331" w:rsidR="002709CD" w:rsidRDefault="002709CD" w:rsidP="0036197D">
                  <w:r>
                    <w:t xml:space="preserve">Dokumentace </w:t>
                  </w:r>
                  <w:r w:rsidR="0057214B">
                    <w:t>požární ochrany</w:t>
                  </w:r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C00000"/>
                </w:tcPr>
                <w:p w14:paraId="7889B8C3" w14:textId="159FB88B" w:rsidR="002709CD" w:rsidRDefault="0057214B" w:rsidP="0036197D">
                  <w:pPr>
                    <w:jc w:val="center"/>
                  </w:pPr>
                  <w:r>
                    <w:rPr>
                      <w:b/>
                    </w:rPr>
                    <w:t>PO</w:t>
                  </w:r>
                </w:p>
              </w:tc>
            </w:tr>
            <w:tr w:rsidR="0036197D" w14:paraId="17B289F4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7A4A0B1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11B57CD9" w14:textId="77777777" w:rsidR="0036197D" w:rsidRDefault="0036197D" w:rsidP="0036197D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  <w:shd w:val="clear" w:color="auto" w:fill="auto"/>
                </w:tcPr>
                <w:p w14:paraId="7A833C70" w14:textId="77777777" w:rsidR="0036197D" w:rsidRPr="002709CD" w:rsidRDefault="0036197D" w:rsidP="0036197D">
                  <w:pPr>
                    <w:jc w:val="center"/>
                    <w:rPr>
                      <w:b/>
                    </w:rPr>
                  </w:pPr>
                </w:p>
              </w:tc>
            </w:tr>
            <w:tr w:rsidR="0057214B" w14:paraId="4F76BE64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53EF061C" w14:textId="163500DB" w:rsidR="0057214B" w:rsidRDefault="0057214B" w:rsidP="0057214B">
                  <w:pPr>
                    <w:jc w:val="right"/>
                  </w:pPr>
                  <w:r>
                    <w:t>Účel dokumentu: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13CA3598" w14:textId="2653F4A9" w:rsidR="0057214B" w:rsidRPr="005D1C82" w:rsidRDefault="0057214B" w:rsidP="0057214B">
                  <w:r w:rsidRPr="00E54831">
                    <w:t>Tento dokument je zpracovaný za účelem naplnění základní povinnosti</w:t>
                  </w:r>
                  <w:r>
                    <w:t xml:space="preserve"> </w:t>
                  </w:r>
                  <w:r w:rsidRPr="00E54831">
                    <w:t xml:space="preserve">provozovatele činností, jemu uložené § 4, zákona č. 133/1985 Sb., o požární ochraně, </w:t>
                  </w:r>
                  <w:proofErr w:type="spellStart"/>
                  <w:r w:rsidRPr="00E54831">
                    <w:t>úz</w:t>
                  </w:r>
                  <w:proofErr w:type="spellEnd"/>
                  <w:r w:rsidRPr="00E54831">
                    <w:t>, tj. začlenit provozované činnosti do kategorií požárního nebezpečí. Dokument je zpracován s přihlédnutím k §§ 17 19, vyhlášky č. 246/2001 Sb., o požární prevenci a v souladu s § 28, téže vyhlášky.</w:t>
                  </w:r>
                </w:p>
              </w:tc>
            </w:tr>
            <w:tr w:rsidR="0036197D" w14:paraId="7FB90EB7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462381E4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5B3AF43F" w14:textId="77777777" w:rsidR="0036197D" w:rsidRDefault="0036197D" w:rsidP="0036197D"/>
              </w:tc>
            </w:tr>
            <w:tr w:rsidR="0057214B" w14:paraId="28933D6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1972E8AF" w14:textId="264E36F1" w:rsidR="0057214B" w:rsidRDefault="0057214B" w:rsidP="0057214B">
                  <w:pPr>
                    <w:jc w:val="right"/>
                  </w:pPr>
                  <w:r>
                    <w:t>K právnímu předpisu: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7B7CD968" w14:textId="77777777" w:rsidR="0057214B" w:rsidRDefault="0057214B" w:rsidP="0057214B">
                  <w:r>
                    <w:t xml:space="preserve">Zejména k provedení: </w:t>
                  </w:r>
                </w:p>
                <w:p w14:paraId="7FAD6A4E" w14:textId="77777777" w:rsidR="0057214B" w:rsidRDefault="0057214B" w:rsidP="0057214B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 xml:space="preserve">§ 4, zákona č. 133/1985 Sb., </w:t>
                  </w:r>
                  <w:proofErr w:type="spellStart"/>
                  <w:r>
                    <w:t>úz</w:t>
                  </w:r>
                  <w:proofErr w:type="spellEnd"/>
                </w:p>
                <w:p w14:paraId="685539B2" w14:textId="3AD43888" w:rsidR="0057214B" w:rsidRDefault="0057214B" w:rsidP="0057214B">
                  <w:pPr>
                    <w:pStyle w:val="Odstavecseseznamem"/>
                    <w:numPr>
                      <w:ilvl w:val="0"/>
                      <w:numId w:val="2"/>
                    </w:numPr>
                  </w:pPr>
                  <w:r>
                    <w:t xml:space="preserve">§ 28, vyhlášky č. 246/2001 Sb., </w:t>
                  </w:r>
                  <w:proofErr w:type="spellStart"/>
                  <w:r>
                    <w:t>úz</w:t>
                  </w:r>
                  <w:proofErr w:type="spellEnd"/>
                </w:p>
              </w:tc>
            </w:tr>
            <w:tr w:rsidR="0036197D" w14:paraId="1BCEB26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6D654253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60AE5A65" w14:textId="77777777" w:rsidR="0036197D" w:rsidRDefault="0036197D" w:rsidP="0036197D"/>
              </w:tc>
            </w:tr>
            <w:tr w:rsidR="0057214B" w14:paraId="319F3401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2E019D3" w14:textId="3F410C5B" w:rsidR="0057214B" w:rsidRDefault="0057214B" w:rsidP="0057214B">
                  <w:pPr>
                    <w:jc w:val="right"/>
                  </w:pPr>
                  <w:r>
                    <w:t>Dokument je závazný pro:</w:t>
                  </w: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left w:val="dotted" w:sz="4" w:space="0" w:color="ED7D31" w:themeColor="accent2"/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2A4B9BA8" w14:textId="27A5AF3F" w:rsidR="0057214B" w:rsidRDefault="0057214B" w:rsidP="0057214B">
                  <w:r w:rsidRPr="009D025B">
                    <w:t xml:space="preserve">Zaměstnavatel, vedoucí zaměstnanci, </w:t>
                  </w:r>
                  <w:r>
                    <w:t>TPO</w:t>
                  </w:r>
                </w:p>
              </w:tc>
            </w:tr>
            <w:tr w:rsidR="0036197D" w14:paraId="2488738C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13EE0458" w14:textId="77777777" w:rsidR="0036197D" w:rsidRDefault="0036197D" w:rsidP="0036197D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2D294D55" w14:textId="77777777" w:rsidR="0036197D" w:rsidRDefault="0036197D" w:rsidP="0036197D"/>
              </w:tc>
            </w:tr>
            <w:tr w:rsidR="001B61B8" w14:paraId="193C8F26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56C5102" w14:textId="1E2D8DB7" w:rsidR="001B61B8" w:rsidRDefault="001B61B8" w:rsidP="001B61B8">
                  <w:pPr>
                    <w:jc w:val="right"/>
                  </w:pPr>
                  <w:r>
                    <w:t>Místo a rozsah účinnosti:</w:t>
                  </w:r>
                </w:p>
              </w:tc>
              <w:tc>
                <w:tcPr>
                  <w:tcW w:w="3204" w:type="dxa"/>
                  <w:tcBorders>
                    <w:top w:val="dotted" w:sz="4" w:space="0" w:color="ED7D31" w:themeColor="accent2"/>
                    <w:lef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676C9763" w14:textId="645F60C4" w:rsidR="001B61B8" w:rsidRPr="001B61B8" w:rsidRDefault="001B61B8" w:rsidP="001B61B8">
                  <w:r w:rsidRPr="001B61B8">
                    <w:t>Zaměstnavatel</w:t>
                  </w:r>
                </w:p>
              </w:tc>
              <w:tc>
                <w:tcPr>
                  <w:tcW w:w="3205" w:type="dxa"/>
                  <w:gridSpan w:val="2"/>
                  <w:tcBorders>
                    <w:top w:val="dotted" w:sz="4" w:space="0" w:color="ED7D31" w:themeColor="accent2"/>
                    <w:right w:val="dotted" w:sz="4" w:space="0" w:color="ED7D31" w:themeColor="accent2"/>
                  </w:tcBorders>
                  <w:shd w:val="clear" w:color="auto" w:fill="D9D9D9" w:themeFill="background1" w:themeFillShade="D9"/>
                </w:tcPr>
                <w:p w14:paraId="4BF88CC0" w14:textId="35196992" w:rsidR="001B61B8" w:rsidRPr="001B61B8" w:rsidRDefault="001B61B8" w:rsidP="001B61B8">
                  <w:r w:rsidRPr="001B61B8">
                    <w:t>Pracoviště</w:t>
                  </w:r>
                </w:p>
              </w:tc>
            </w:tr>
            <w:tr w:rsidR="000D2842" w14:paraId="62DBCD30" w14:textId="77777777" w:rsidTr="001B61B8">
              <w:tc>
                <w:tcPr>
                  <w:tcW w:w="2427" w:type="dxa"/>
                  <w:tcBorders>
                    <w:right w:val="dotted" w:sz="4" w:space="0" w:color="ED7D31" w:themeColor="accent2"/>
                  </w:tcBorders>
                </w:tcPr>
                <w:p w14:paraId="4F8F0000" w14:textId="20CD6F34" w:rsidR="000D2842" w:rsidRDefault="000D2842" w:rsidP="000D2842">
                  <w:pPr>
                    <w:jc w:val="right"/>
                  </w:pPr>
                </w:p>
              </w:tc>
              <w:tc>
                <w:tcPr>
                  <w:tcW w:w="3204" w:type="dxa"/>
                  <w:tcBorders>
                    <w:left w:val="dotted" w:sz="4" w:space="0" w:color="ED7D31" w:themeColor="accent2"/>
                    <w:bottom w:val="dotted" w:sz="4" w:space="0" w:color="ED7D31" w:themeColor="accent2"/>
                  </w:tcBorders>
                </w:tcPr>
                <w:p w14:paraId="045DBFA7" w14:textId="77777777" w:rsidR="000D2842" w:rsidRDefault="000D2842" w:rsidP="000D2842">
                  <w:pPr>
                    <w:rPr>
                      <w:b/>
                    </w:rPr>
                  </w:pPr>
                  <w:r>
                    <w:rPr>
                      <w:b/>
                    </w:rPr>
                    <w:t>Název firmy</w:t>
                  </w:r>
                </w:p>
                <w:p w14:paraId="1B8E2B62" w14:textId="77777777" w:rsidR="000D2842" w:rsidRPr="001B61B8" w:rsidRDefault="000D2842" w:rsidP="000D2842">
                  <w:r>
                    <w:t>Ulice + ČP</w:t>
                  </w:r>
                </w:p>
                <w:p w14:paraId="38230D8B" w14:textId="77777777" w:rsidR="000D2842" w:rsidRPr="001B61B8" w:rsidRDefault="000D2842" w:rsidP="000D2842">
                  <w:r>
                    <w:t>PSČ + Obec</w:t>
                  </w:r>
                </w:p>
                <w:p w14:paraId="7FFE3434" w14:textId="33CB5727" w:rsidR="000D2842" w:rsidRPr="001B61B8" w:rsidRDefault="000D2842" w:rsidP="000D2842">
                  <w:r w:rsidRPr="001B61B8">
                    <w:t xml:space="preserve">IČ: </w:t>
                  </w:r>
                  <w:r>
                    <w:t>123 45 678</w:t>
                  </w:r>
                </w:p>
              </w:tc>
              <w:tc>
                <w:tcPr>
                  <w:tcW w:w="3205" w:type="dxa"/>
                  <w:gridSpan w:val="2"/>
                  <w:tcBorders>
                    <w:bottom w:val="dotted" w:sz="4" w:space="0" w:color="ED7D31" w:themeColor="accent2"/>
                    <w:right w:val="dotted" w:sz="4" w:space="0" w:color="ED7D31" w:themeColor="accent2"/>
                  </w:tcBorders>
                </w:tcPr>
                <w:p w14:paraId="3BFFE408" w14:textId="1ADB3BDA" w:rsidR="000D2842" w:rsidRPr="002222E0" w:rsidRDefault="000D2842" w:rsidP="000D2842">
                  <w:pPr>
                    <w:rPr>
                      <w:b/>
                    </w:rPr>
                  </w:pPr>
                  <w:r>
                    <w:rPr>
                      <w:b/>
                    </w:rPr>
                    <w:t>Všechna pracoviště společnosti</w:t>
                  </w:r>
                </w:p>
              </w:tc>
            </w:tr>
            <w:tr w:rsidR="000D2842" w14:paraId="3FA5D2AE" w14:textId="77777777" w:rsidTr="001B61B8">
              <w:trPr>
                <w:trHeight w:hRule="exact" w:val="113"/>
              </w:trPr>
              <w:tc>
                <w:tcPr>
                  <w:tcW w:w="2427" w:type="dxa"/>
                </w:tcPr>
                <w:p w14:paraId="745B0F75" w14:textId="77777777" w:rsidR="000D2842" w:rsidRDefault="000D2842" w:rsidP="000D2842">
                  <w:pPr>
                    <w:jc w:val="right"/>
                  </w:pPr>
                </w:p>
              </w:tc>
              <w:tc>
                <w:tcPr>
                  <w:tcW w:w="6409" w:type="dxa"/>
                  <w:gridSpan w:val="3"/>
                  <w:tcBorders>
                    <w:top w:val="dotted" w:sz="4" w:space="0" w:color="ED7D31" w:themeColor="accent2"/>
                  </w:tcBorders>
                </w:tcPr>
                <w:p w14:paraId="646CDEA2" w14:textId="77777777" w:rsidR="000D2842" w:rsidRDefault="000D2842" w:rsidP="000D2842"/>
              </w:tc>
            </w:tr>
            <w:tr w:rsidR="000D2842" w14:paraId="33FB69ED" w14:textId="77777777" w:rsidTr="0036197D">
              <w:tc>
                <w:tcPr>
                  <w:tcW w:w="2427" w:type="dxa"/>
                  <w:shd w:val="clear" w:color="auto" w:fill="D9D9D9" w:themeFill="background1" w:themeFillShade="D9"/>
                </w:tcPr>
                <w:p w14:paraId="0E381CDE" w14:textId="77777777" w:rsidR="000D2842" w:rsidRPr="002709CD" w:rsidRDefault="000D2842" w:rsidP="000D2842">
                  <w:pPr>
                    <w:jc w:val="right"/>
                  </w:pPr>
                </w:p>
              </w:tc>
              <w:tc>
                <w:tcPr>
                  <w:tcW w:w="4536" w:type="dxa"/>
                  <w:gridSpan w:val="2"/>
                  <w:shd w:val="clear" w:color="auto" w:fill="D9D9D9" w:themeFill="background1" w:themeFillShade="D9"/>
                </w:tcPr>
                <w:p w14:paraId="19B833B6" w14:textId="360BC071" w:rsidR="000D2842" w:rsidRPr="002709CD" w:rsidRDefault="000D2842" w:rsidP="000D2842">
                  <w:r w:rsidRPr="002709CD">
                    <w:t>Kdo</w:t>
                  </w:r>
                </w:p>
              </w:tc>
              <w:tc>
                <w:tcPr>
                  <w:tcW w:w="1873" w:type="dxa"/>
                  <w:shd w:val="clear" w:color="auto" w:fill="D9D9D9" w:themeFill="background1" w:themeFillShade="D9"/>
                </w:tcPr>
                <w:p w14:paraId="2FF70EB1" w14:textId="7B404206" w:rsidR="000D2842" w:rsidRPr="002709CD" w:rsidRDefault="000D2842" w:rsidP="000D2842">
                  <w:r w:rsidRPr="002709CD">
                    <w:t>Datum a podpis</w:t>
                  </w:r>
                </w:p>
              </w:tc>
            </w:tr>
            <w:tr w:rsidR="000D2842" w14:paraId="11311C6F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bottom w:val="dotted" w:sz="4" w:space="0" w:color="ED7D31" w:themeColor="accent2"/>
                  </w:tcBorders>
                </w:tcPr>
                <w:p w14:paraId="45DDFC8B" w14:textId="1D817430" w:rsidR="000D2842" w:rsidRDefault="000D2842" w:rsidP="000D2842">
                  <w:pPr>
                    <w:jc w:val="right"/>
                  </w:pPr>
                  <w:r>
                    <w:t>Zpracoval:</w:t>
                  </w:r>
                </w:p>
              </w:tc>
              <w:tc>
                <w:tcPr>
                  <w:tcW w:w="4536" w:type="dxa"/>
                  <w:gridSpan w:val="2"/>
                  <w:tcBorders>
                    <w:bottom w:val="dotted" w:sz="4" w:space="0" w:color="ED7D31" w:themeColor="accent2"/>
                  </w:tcBorders>
                </w:tcPr>
                <w:p w14:paraId="702E49B2" w14:textId="0B2CAE90" w:rsidR="000D2842" w:rsidRPr="0036197D" w:rsidRDefault="000D2842" w:rsidP="000D2842"/>
              </w:tc>
              <w:tc>
                <w:tcPr>
                  <w:tcW w:w="1873" w:type="dxa"/>
                  <w:tcBorders>
                    <w:bottom w:val="dotted" w:sz="4" w:space="0" w:color="ED7D31" w:themeColor="accent2"/>
                  </w:tcBorders>
                </w:tcPr>
                <w:p w14:paraId="3ACE2368" w14:textId="77777777" w:rsidR="000D2842" w:rsidRDefault="000D2842" w:rsidP="000D2842"/>
              </w:tc>
            </w:tr>
            <w:tr w:rsidR="000D2842" w14:paraId="603934D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40516FD2" w14:textId="0AFF6BDD" w:rsidR="000D2842" w:rsidRDefault="000D2842" w:rsidP="000D2842">
                  <w:pPr>
                    <w:jc w:val="right"/>
                  </w:pPr>
                  <w:r>
                    <w:t>Kontroloval: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0F3BABF3" w14:textId="77777777" w:rsidR="000D2842" w:rsidRDefault="000D2842" w:rsidP="000D2842"/>
              </w:tc>
              <w:tc>
                <w:tcPr>
                  <w:tcW w:w="1873" w:type="dxa"/>
                  <w:tcBorders>
                    <w:top w:val="dotted" w:sz="4" w:space="0" w:color="ED7D31" w:themeColor="accent2"/>
                    <w:bottom w:val="dotted" w:sz="4" w:space="0" w:color="ED7D31" w:themeColor="accent2"/>
                  </w:tcBorders>
                </w:tcPr>
                <w:p w14:paraId="7F4048E3" w14:textId="77777777" w:rsidR="000D2842" w:rsidRDefault="000D2842" w:rsidP="000D2842"/>
              </w:tc>
            </w:tr>
            <w:tr w:rsidR="000D2842" w14:paraId="5DBD0565" w14:textId="77777777" w:rsidTr="0036197D">
              <w:trPr>
                <w:trHeight w:val="1021"/>
              </w:trPr>
              <w:tc>
                <w:tcPr>
                  <w:tcW w:w="2427" w:type="dxa"/>
                  <w:tcBorders>
                    <w:top w:val="dotted" w:sz="4" w:space="0" w:color="ED7D31" w:themeColor="accent2"/>
                  </w:tcBorders>
                </w:tcPr>
                <w:p w14:paraId="79401719" w14:textId="1B33CAA1" w:rsidR="000D2842" w:rsidRDefault="000D2842" w:rsidP="000D2842">
                  <w:pPr>
                    <w:jc w:val="right"/>
                  </w:pPr>
                  <w:r>
                    <w:t>Schválil a vydal:</w:t>
                  </w:r>
                </w:p>
              </w:tc>
              <w:tc>
                <w:tcPr>
                  <w:tcW w:w="4536" w:type="dxa"/>
                  <w:gridSpan w:val="2"/>
                  <w:tcBorders>
                    <w:top w:val="dotted" w:sz="4" w:space="0" w:color="ED7D31" w:themeColor="accent2"/>
                  </w:tcBorders>
                </w:tcPr>
                <w:p w14:paraId="2AC30C59" w14:textId="460A6AC6" w:rsidR="000D2842" w:rsidRPr="001B61B8" w:rsidRDefault="000D2842" w:rsidP="000D2842">
                  <w:pPr>
                    <w:rPr>
                      <w:b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873" w:type="dxa"/>
                  <w:tcBorders>
                    <w:top w:val="dotted" w:sz="4" w:space="0" w:color="ED7D31" w:themeColor="accent2"/>
                  </w:tcBorders>
                </w:tcPr>
                <w:p w14:paraId="17BD8C53" w14:textId="77777777" w:rsidR="000D2842" w:rsidRDefault="000D2842" w:rsidP="000D2842"/>
              </w:tc>
            </w:tr>
          </w:tbl>
          <w:p w14:paraId="769B11F0" w14:textId="77777777" w:rsidR="002709CD" w:rsidRDefault="002709CD" w:rsidP="0036197D">
            <w:pPr>
              <w:jc w:val="center"/>
            </w:pPr>
          </w:p>
        </w:tc>
      </w:tr>
    </w:tbl>
    <w:sdt>
      <w:sdtPr>
        <w:rPr>
          <w:rFonts w:asciiTheme="minorHAnsi" w:eastAsiaTheme="minorHAnsi" w:hAnsiTheme="minorHAnsi" w:cstheme="minorBidi"/>
          <w:b w:val="0"/>
          <w:sz w:val="20"/>
          <w:szCs w:val="22"/>
          <w:lang w:eastAsia="en-US"/>
        </w:rPr>
        <w:id w:val="-157072755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FBBC8B5" w14:textId="3BAC881D" w:rsidR="001B6938" w:rsidRDefault="001B6938">
          <w:pPr>
            <w:pStyle w:val="Nadpisobsahu"/>
          </w:pPr>
          <w:r>
            <w:t>Obsah</w:t>
          </w:r>
        </w:p>
        <w:p w14:paraId="7F77C35F" w14:textId="4991B2AF" w:rsidR="00A8264B" w:rsidRDefault="001B6938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617685" w:history="1">
            <w:r w:rsidR="00A8264B" w:rsidRPr="00F267EB">
              <w:rPr>
                <w:rStyle w:val="Hypertextovodkaz"/>
                <w:noProof/>
              </w:rPr>
              <w:t>1</w:t>
            </w:r>
            <w:r w:rsidR="00A8264B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A8264B" w:rsidRPr="00F267EB">
              <w:rPr>
                <w:rStyle w:val="Hypertextovodkaz"/>
                <w:noProof/>
              </w:rPr>
              <w:t>Administrativní činnosti (stavba 8. NP)</w:t>
            </w:r>
            <w:r w:rsidR="00A8264B">
              <w:rPr>
                <w:noProof/>
                <w:webHidden/>
              </w:rPr>
              <w:tab/>
            </w:r>
            <w:r w:rsidR="00A8264B">
              <w:rPr>
                <w:noProof/>
                <w:webHidden/>
              </w:rPr>
              <w:fldChar w:fldCharType="begin"/>
            </w:r>
            <w:r w:rsidR="00A8264B">
              <w:rPr>
                <w:noProof/>
                <w:webHidden/>
              </w:rPr>
              <w:instrText xml:space="preserve"> PAGEREF _Toc487617685 \h </w:instrText>
            </w:r>
            <w:r w:rsidR="00A8264B">
              <w:rPr>
                <w:noProof/>
                <w:webHidden/>
              </w:rPr>
            </w:r>
            <w:r w:rsidR="00A8264B">
              <w:rPr>
                <w:noProof/>
                <w:webHidden/>
              </w:rPr>
              <w:fldChar w:fldCharType="separate"/>
            </w:r>
            <w:r w:rsidR="00A8264B">
              <w:rPr>
                <w:noProof/>
                <w:webHidden/>
              </w:rPr>
              <w:t>3</w:t>
            </w:r>
            <w:r w:rsidR="00A8264B">
              <w:rPr>
                <w:noProof/>
                <w:webHidden/>
              </w:rPr>
              <w:fldChar w:fldCharType="end"/>
            </w:r>
          </w:hyperlink>
        </w:p>
        <w:p w14:paraId="308F1510" w14:textId="1374A996" w:rsidR="00A8264B" w:rsidRDefault="00273A5F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87617686" w:history="1">
            <w:r w:rsidR="00A8264B" w:rsidRPr="00F267EB">
              <w:rPr>
                <w:rStyle w:val="Hypertextovodkaz"/>
                <w:noProof/>
              </w:rPr>
              <w:t>2</w:t>
            </w:r>
            <w:r w:rsidR="00A8264B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A8264B" w:rsidRPr="00F267EB">
              <w:rPr>
                <w:rStyle w:val="Hypertextovodkaz"/>
                <w:noProof/>
              </w:rPr>
              <w:t>Administrativní činnosti (stavba 4. NP – nechráněná úniková cesta)</w:t>
            </w:r>
            <w:r w:rsidR="00A8264B">
              <w:rPr>
                <w:noProof/>
                <w:webHidden/>
              </w:rPr>
              <w:tab/>
            </w:r>
            <w:r w:rsidR="00A8264B">
              <w:rPr>
                <w:noProof/>
                <w:webHidden/>
              </w:rPr>
              <w:fldChar w:fldCharType="begin"/>
            </w:r>
            <w:r w:rsidR="00A8264B">
              <w:rPr>
                <w:noProof/>
                <w:webHidden/>
              </w:rPr>
              <w:instrText xml:space="preserve"> PAGEREF _Toc487617686 \h </w:instrText>
            </w:r>
            <w:r w:rsidR="00A8264B">
              <w:rPr>
                <w:noProof/>
                <w:webHidden/>
              </w:rPr>
            </w:r>
            <w:r w:rsidR="00A8264B">
              <w:rPr>
                <w:noProof/>
                <w:webHidden/>
              </w:rPr>
              <w:fldChar w:fldCharType="separate"/>
            </w:r>
            <w:r w:rsidR="00A8264B">
              <w:rPr>
                <w:noProof/>
                <w:webHidden/>
              </w:rPr>
              <w:t>4</w:t>
            </w:r>
            <w:r w:rsidR="00A8264B">
              <w:rPr>
                <w:noProof/>
                <w:webHidden/>
              </w:rPr>
              <w:fldChar w:fldCharType="end"/>
            </w:r>
          </w:hyperlink>
        </w:p>
        <w:p w14:paraId="7C27E2E5" w14:textId="29D61F56" w:rsidR="00A8264B" w:rsidRDefault="00273A5F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87617687" w:history="1">
            <w:r w:rsidR="00A8264B" w:rsidRPr="00F267EB">
              <w:rPr>
                <w:rStyle w:val="Hypertextovodkaz"/>
                <w:noProof/>
              </w:rPr>
              <w:t>3</w:t>
            </w:r>
            <w:r w:rsidR="00A8264B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A8264B" w:rsidRPr="00F267EB">
              <w:rPr>
                <w:rStyle w:val="Hypertextovodkaz"/>
                <w:noProof/>
              </w:rPr>
              <w:t>Administrativní činnosti (stavba pro obchod)</w:t>
            </w:r>
            <w:r w:rsidR="00A8264B">
              <w:rPr>
                <w:noProof/>
                <w:webHidden/>
              </w:rPr>
              <w:tab/>
            </w:r>
            <w:r w:rsidR="00A8264B">
              <w:rPr>
                <w:noProof/>
                <w:webHidden/>
              </w:rPr>
              <w:fldChar w:fldCharType="begin"/>
            </w:r>
            <w:r w:rsidR="00A8264B">
              <w:rPr>
                <w:noProof/>
                <w:webHidden/>
              </w:rPr>
              <w:instrText xml:space="preserve"> PAGEREF _Toc487617687 \h </w:instrText>
            </w:r>
            <w:r w:rsidR="00A8264B">
              <w:rPr>
                <w:noProof/>
                <w:webHidden/>
              </w:rPr>
            </w:r>
            <w:r w:rsidR="00A8264B">
              <w:rPr>
                <w:noProof/>
                <w:webHidden/>
              </w:rPr>
              <w:fldChar w:fldCharType="separate"/>
            </w:r>
            <w:r w:rsidR="00A8264B">
              <w:rPr>
                <w:noProof/>
                <w:webHidden/>
              </w:rPr>
              <w:t>5</w:t>
            </w:r>
            <w:r w:rsidR="00A8264B">
              <w:rPr>
                <w:noProof/>
                <w:webHidden/>
              </w:rPr>
              <w:fldChar w:fldCharType="end"/>
            </w:r>
          </w:hyperlink>
        </w:p>
        <w:p w14:paraId="21387476" w14:textId="7BAD5835" w:rsidR="00A8264B" w:rsidRDefault="00273A5F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87617688" w:history="1">
            <w:r w:rsidR="00A8264B" w:rsidRPr="00F267EB">
              <w:rPr>
                <w:rStyle w:val="Hypertextovodkaz"/>
                <w:noProof/>
              </w:rPr>
              <w:t>4</w:t>
            </w:r>
            <w:r w:rsidR="00A8264B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A8264B" w:rsidRPr="00F267EB">
              <w:rPr>
                <w:rStyle w:val="Hypertextovodkaz"/>
                <w:noProof/>
              </w:rPr>
              <w:t>Administrativní činnosti (osoby se sníženou schopností pohybu a orientace)</w:t>
            </w:r>
            <w:r w:rsidR="00A8264B">
              <w:rPr>
                <w:noProof/>
                <w:webHidden/>
              </w:rPr>
              <w:tab/>
            </w:r>
            <w:r w:rsidR="00A8264B">
              <w:rPr>
                <w:noProof/>
                <w:webHidden/>
              </w:rPr>
              <w:fldChar w:fldCharType="begin"/>
            </w:r>
            <w:r w:rsidR="00A8264B">
              <w:rPr>
                <w:noProof/>
                <w:webHidden/>
              </w:rPr>
              <w:instrText xml:space="preserve"> PAGEREF _Toc487617688 \h </w:instrText>
            </w:r>
            <w:r w:rsidR="00A8264B">
              <w:rPr>
                <w:noProof/>
                <w:webHidden/>
              </w:rPr>
            </w:r>
            <w:r w:rsidR="00A8264B">
              <w:rPr>
                <w:noProof/>
                <w:webHidden/>
              </w:rPr>
              <w:fldChar w:fldCharType="separate"/>
            </w:r>
            <w:r w:rsidR="00A8264B">
              <w:rPr>
                <w:noProof/>
                <w:webHidden/>
              </w:rPr>
              <w:t>6</w:t>
            </w:r>
            <w:r w:rsidR="00A8264B">
              <w:rPr>
                <w:noProof/>
                <w:webHidden/>
              </w:rPr>
              <w:fldChar w:fldCharType="end"/>
            </w:r>
          </w:hyperlink>
        </w:p>
        <w:p w14:paraId="0DD8A3B8" w14:textId="11284682" w:rsidR="00A8264B" w:rsidRDefault="00273A5F">
          <w:pPr>
            <w:pStyle w:val="Obsah1"/>
            <w:tabs>
              <w:tab w:val="left" w:pos="403"/>
              <w:tab w:val="right" w:leader="dot" w:pos="9062"/>
            </w:tabs>
            <w:rPr>
              <w:rFonts w:eastAsiaTheme="minorEastAsia"/>
              <w:b w:val="0"/>
              <w:smallCaps w:val="0"/>
              <w:noProof/>
              <w:lang w:eastAsia="cs-CZ"/>
            </w:rPr>
          </w:pPr>
          <w:hyperlink w:anchor="_Toc487617689" w:history="1">
            <w:r w:rsidR="00A8264B" w:rsidRPr="00F267EB">
              <w:rPr>
                <w:rStyle w:val="Hypertextovodkaz"/>
                <w:noProof/>
              </w:rPr>
              <w:t>5</w:t>
            </w:r>
            <w:r w:rsidR="00A8264B">
              <w:rPr>
                <w:rFonts w:eastAsiaTheme="minorEastAsia"/>
                <w:b w:val="0"/>
                <w:smallCaps w:val="0"/>
                <w:noProof/>
                <w:lang w:eastAsia="cs-CZ"/>
              </w:rPr>
              <w:tab/>
            </w:r>
            <w:r w:rsidR="00A8264B" w:rsidRPr="00F267EB">
              <w:rPr>
                <w:rStyle w:val="Hypertextovodkaz"/>
                <w:noProof/>
              </w:rPr>
              <w:t>Administrativní činnosti (shromažďovací objekt)</w:t>
            </w:r>
            <w:r w:rsidR="00A8264B">
              <w:rPr>
                <w:noProof/>
                <w:webHidden/>
              </w:rPr>
              <w:tab/>
            </w:r>
            <w:r w:rsidR="00A8264B">
              <w:rPr>
                <w:noProof/>
                <w:webHidden/>
              </w:rPr>
              <w:fldChar w:fldCharType="begin"/>
            </w:r>
            <w:r w:rsidR="00A8264B">
              <w:rPr>
                <w:noProof/>
                <w:webHidden/>
              </w:rPr>
              <w:instrText xml:space="preserve"> PAGEREF _Toc487617689 \h </w:instrText>
            </w:r>
            <w:r w:rsidR="00A8264B">
              <w:rPr>
                <w:noProof/>
                <w:webHidden/>
              </w:rPr>
            </w:r>
            <w:r w:rsidR="00A8264B">
              <w:rPr>
                <w:noProof/>
                <w:webHidden/>
              </w:rPr>
              <w:fldChar w:fldCharType="separate"/>
            </w:r>
            <w:r w:rsidR="00A8264B">
              <w:rPr>
                <w:noProof/>
                <w:webHidden/>
              </w:rPr>
              <w:t>7</w:t>
            </w:r>
            <w:r w:rsidR="00A8264B">
              <w:rPr>
                <w:noProof/>
                <w:webHidden/>
              </w:rPr>
              <w:fldChar w:fldCharType="end"/>
            </w:r>
          </w:hyperlink>
        </w:p>
        <w:p w14:paraId="520F9C1F" w14:textId="04244BAC" w:rsidR="001B6938" w:rsidRDefault="001B6938">
          <w:r>
            <w:rPr>
              <w:b/>
              <w:bCs/>
            </w:rPr>
            <w:fldChar w:fldCharType="end"/>
          </w:r>
        </w:p>
      </w:sdtContent>
    </w:sdt>
    <w:p w14:paraId="7623A911" w14:textId="338859E8" w:rsidR="002709CD" w:rsidRDefault="00267111" w:rsidP="00EA3E9E">
      <w:r>
        <w:br w:type="page"/>
      </w:r>
    </w:p>
    <w:p w14:paraId="0CDD9760" w14:textId="3D47499B" w:rsidR="009147D9" w:rsidRDefault="003F5EE7" w:rsidP="009147D9">
      <w:pPr>
        <w:pStyle w:val="Nadpis1"/>
      </w:pPr>
      <w:bookmarkStart w:id="1" w:name="_Toc487617685"/>
      <w:r>
        <w:lastRenderedPageBreak/>
        <w:t>Administrativní činnosti</w:t>
      </w:r>
      <w:r w:rsidR="00CA6C05">
        <w:t xml:space="preserve"> (stavba 8. NP)</w:t>
      </w:r>
      <w:bookmarkEnd w:id="1"/>
    </w:p>
    <w:p w14:paraId="23F59F5E" w14:textId="2313CE3F" w:rsidR="0057214B" w:rsidRDefault="0057214B" w:rsidP="00A035F2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A1.1 Označení druhu provozované činnosti</w:t>
      </w:r>
    </w:p>
    <w:p w14:paraId="2627B53E" w14:textId="2613F169" w:rsidR="003F5EE7" w:rsidRDefault="003F5EE7" w:rsidP="0057214B">
      <w:r w:rsidRPr="003F5EE7">
        <w:t>Společnost</w:t>
      </w:r>
      <w:r w:rsidR="003527D0">
        <w:t xml:space="preserve"> se zabývá vývojem IT aplikací. Za tímto účelem provozuje administrativní (kancelářské) pracoviště, standardně vybavené (kompozitní stoly, židle, skříně, pohovky, křesla, stolní PC s monitory, notebooky, tiskárny, telefony v kuchyňce potom rychlovarná konvice, kávovar).</w:t>
      </w:r>
    </w:p>
    <w:p w14:paraId="66211379" w14:textId="513CB24E" w:rsidR="003527D0" w:rsidRDefault="003527D0" w:rsidP="0057214B">
      <w:pPr>
        <w:rPr>
          <w:b/>
        </w:rPr>
      </w:pPr>
      <w:r>
        <w:t>Na tomto pracoviště společnosti provozuje administrativní činnosti.</w:t>
      </w:r>
    </w:p>
    <w:p w14:paraId="1C5B7540" w14:textId="77777777" w:rsidR="003F5EE7" w:rsidRPr="0057214B" w:rsidRDefault="003F5EE7" w:rsidP="0057214B">
      <w:pPr>
        <w:rPr>
          <w:b/>
        </w:rPr>
      </w:pPr>
    </w:p>
    <w:p w14:paraId="45864D49" w14:textId="7AD576BD" w:rsidR="0057214B" w:rsidRDefault="0057214B" w:rsidP="00A035F2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A1.2 Uvedení místa, kde je tato činnost provozována</w:t>
      </w:r>
    </w:p>
    <w:p w14:paraId="532A8967" w14:textId="7CCAC548" w:rsidR="003F5EE7" w:rsidRDefault="003527D0" w:rsidP="0057214B">
      <w:pPr>
        <w:rPr>
          <w:b/>
        </w:rPr>
      </w:pPr>
      <w:r>
        <w:t>4</w:t>
      </w:r>
      <w:r w:rsidRPr="003527D0">
        <w:t>. NP</w:t>
      </w:r>
      <w:r>
        <w:t xml:space="preserve"> administrativní budovy </w:t>
      </w:r>
      <w:proofErr w:type="spellStart"/>
      <w:r>
        <w:t>GreenTower</w:t>
      </w:r>
      <w:proofErr w:type="spellEnd"/>
      <w:r>
        <w:t xml:space="preserve">, Zelené 33, 685 08 Malá </w:t>
      </w:r>
      <w:proofErr w:type="spellStart"/>
      <w:r>
        <w:t>Véska</w:t>
      </w:r>
      <w:proofErr w:type="spellEnd"/>
      <w:r>
        <w:t>.</w:t>
      </w:r>
    </w:p>
    <w:p w14:paraId="43548E3C" w14:textId="77777777" w:rsidR="003F5EE7" w:rsidRPr="0057214B" w:rsidRDefault="003F5EE7" w:rsidP="0057214B">
      <w:pPr>
        <w:rPr>
          <w:b/>
        </w:rPr>
      </w:pPr>
    </w:p>
    <w:p w14:paraId="1706B40E" w14:textId="5B4FD95E" w:rsidR="0057214B" w:rsidRDefault="0057214B" w:rsidP="00A035F2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B1. Uvedení údajů o činnosti rozhodných pro přiřazení charakteristik potřebných pro začlenění</w:t>
      </w:r>
    </w:p>
    <w:p w14:paraId="7F619678" w14:textId="6BE8B0D4" w:rsidR="003F5EE7" w:rsidRDefault="003527D0" w:rsidP="0057214B">
      <w:r>
        <w:t>Administrativní objekt, ve kterém jsou činnosti provozovány, má celkem 8. NP a je v něm zřízena jedna chráněná úniková cesta (schodiště).</w:t>
      </w:r>
    </w:p>
    <w:p w14:paraId="58D497B2" w14:textId="77777777" w:rsidR="00CA6C05" w:rsidRPr="00CA6C05" w:rsidRDefault="00CA6C05" w:rsidP="0057214B"/>
    <w:p w14:paraId="7BC21250" w14:textId="3F9D2134" w:rsidR="003F5EE7" w:rsidRDefault="0057214B" w:rsidP="00A035F2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C1. Přiřazení charakteristik, kterými jsou definovány činnosti se zvýšeným požárním nebezpečím a s vysokým požárním nebezpečím (§ 4 odst. 2 a 3 zákona) k činnosti a místu podle bodů A1.1 a A1.2</w:t>
      </w:r>
    </w:p>
    <w:p w14:paraId="63AC587C" w14:textId="46626209" w:rsidR="0057214B" w:rsidRDefault="0057214B" w:rsidP="00A035F2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C1.1 </w:t>
      </w:r>
      <w:r w:rsidRPr="002447B9">
        <w:rPr>
          <w:b/>
        </w:rPr>
        <w:t xml:space="preserve">Nahodilé požární zatížení, dle </w:t>
      </w:r>
      <w:hyperlink r:id="rId8" w:anchor="parCnt" w:history="1">
        <w:r w:rsidRPr="003F5EE7">
          <w:rPr>
            <w:rStyle w:val="Hypertextovodkaz"/>
          </w:rPr>
          <w:t xml:space="preserve">přílohy č. 2, vyhlášky č. 246/2001 Sb., </w:t>
        </w:r>
        <w:proofErr w:type="spellStart"/>
        <w:r w:rsidRPr="003F5EE7">
          <w:rPr>
            <w:rStyle w:val="Hypertextovodkaz"/>
          </w:rPr>
          <w:t>úz</w:t>
        </w:r>
        <w:proofErr w:type="spellEnd"/>
      </w:hyperlink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none" w:sz="0" w:space="0" w:color="auto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834"/>
        <w:gridCol w:w="5112"/>
        <w:gridCol w:w="652"/>
        <w:gridCol w:w="652"/>
        <w:gridCol w:w="704"/>
      </w:tblGrid>
      <w:tr w:rsidR="003F5EE7" w14:paraId="5F7835F2" w14:textId="77777777" w:rsidTr="003F5EE7">
        <w:trPr>
          <w:cantSplit/>
        </w:trPr>
        <w:tc>
          <w:tcPr>
            <w:tcW w:w="1118" w:type="dxa"/>
          </w:tcPr>
          <w:p w14:paraId="621AC7A5" w14:textId="77777777" w:rsidR="003F5EE7" w:rsidRDefault="003F5EE7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386A00A6" w14:textId="77777777" w:rsidR="003F5EE7" w:rsidRDefault="003F5EE7" w:rsidP="00CA6C05">
            <w:pPr>
              <w:jc w:val="left"/>
            </w:pPr>
            <w:r>
              <w:t>1.2</w:t>
            </w:r>
          </w:p>
        </w:tc>
        <w:tc>
          <w:tcPr>
            <w:tcW w:w="5112" w:type="dxa"/>
          </w:tcPr>
          <w:p w14:paraId="55A7B5DF" w14:textId="77777777" w:rsidR="003F5EE7" w:rsidRDefault="003F5EE7" w:rsidP="00CA6C05">
            <w:pPr>
              <w:jc w:val="left"/>
            </w:pPr>
            <w:r>
              <w:t>Kancelářské prostory příručními knihovnami</w:t>
            </w:r>
          </w:p>
        </w:tc>
        <w:tc>
          <w:tcPr>
            <w:tcW w:w="652" w:type="dxa"/>
          </w:tcPr>
          <w:p w14:paraId="1DF9167D" w14:textId="77777777" w:rsidR="003F5EE7" w:rsidRDefault="003F5EE7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77E07127" w14:textId="77777777" w:rsidR="003F5EE7" w:rsidRDefault="003F5EE7" w:rsidP="00CA6C05">
            <w:pPr>
              <w:jc w:val="left"/>
            </w:pPr>
            <w:r>
              <w:t>60</w:t>
            </w:r>
          </w:p>
        </w:tc>
        <w:tc>
          <w:tcPr>
            <w:tcW w:w="704" w:type="dxa"/>
          </w:tcPr>
          <w:p w14:paraId="7861EAC3" w14:textId="77777777" w:rsidR="003F5EE7" w:rsidRDefault="003F5EE7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3F5EE7" w14:paraId="1C703BB2" w14:textId="77777777" w:rsidTr="003F5EE7">
        <w:trPr>
          <w:cantSplit/>
        </w:trPr>
        <w:tc>
          <w:tcPr>
            <w:tcW w:w="1118" w:type="dxa"/>
          </w:tcPr>
          <w:p w14:paraId="21BA6F8A" w14:textId="77777777" w:rsidR="003F5EE7" w:rsidRDefault="003F5EE7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0855C6D2" w14:textId="77777777" w:rsidR="003F5EE7" w:rsidRDefault="003F5EE7" w:rsidP="00CA6C05">
            <w:pPr>
              <w:jc w:val="left"/>
            </w:pPr>
            <w:r>
              <w:t>1.5</w:t>
            </w:r>
          </w:p>
        </w:tc>
        <w:tc>
          <w:tcPr>
            <w:tcW w:w="5112" w:type="dxa"/>
          </w:tcPr>
          <w:p w14:paraId="5DB916EB" w14:textId="77777777" w:rsidR="003F5EE7" w:rsidRDefault="003F5EE7" w:rsidP="00CA6C05">
            <w:pPr>
              <w:jc w:val="left"/>
            </w:pPr>
            <w:r>
              <w:t>Spisovny</w:t>
            </w:r>
          </w:p>
        </w:tc>
        <w:tc>
          <w:tcPr>
            <w:tcW w:w="652" w:type="dxa"/>
          </w:tcPr>
          <w:p w14:paraId="20B10ACB" w14:textId="77777777" w:rsidR="003F5EE7" w:rsidRDefault="003F5EE7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42F7C3EB" w14:textId="77777777" w:rsidR="003F5EE7" w:rsidRDefault="003F5EE7" w:rsidP="00CA6C05">
            <w:pPr>
              <w:jc w:val="left"/>
            </w:pPr>
            <w:r>
              <w:t>80</w:t>
            </w:r>
          </w:p>
        </w:tc>
        <w:tc>
          <w:tcPr>
            <w:tcW w:w="704" w:type="dxa"/>
          </w:tcPr>
          <w:p w14:paraId="3623F4B9" w14:textId="77777777" w:rsidR="003F5EE7" w:rsidRDefault="003F5EE7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3F5EE7" w14:paraId="6FED469F" w14:textId="77777777" w:rsidTr="003F5EE7">
        <w:trPr>
          <w:cantSplit/>
        </w:trPr>
        <w:tc>
          <w:tcPr>
            <w:tcW w:w="1118" w:type="dxa"/>
          </w:tcPr>
          <w:p w14:paraId="18AED104" w14:textId="77777777" w:rsidR="003F5EE7" w:rsidRDefault="003F5EE7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05954685" w14:textId="77777777" w:rsidR="003F5EE7" w:rsidRDefault="003F5EE7" w:rsidP="00CA6C05">
            <w:pPr>
              <w:jc w:val="left"/>
            </w:pPr>
            <w:r>
              <w:t>1.8</w:t>
            </w:r>
          </w:p>
        </w:tc>
        <w:tc>
          <w:tcPr>
            <w:tcW w:w="5112" w:type="dxa"/>
          </w:tcPr>
          <w:p w14:paraId="4ABF1B68" w14:textId="77777777" w:rsidR="003F5EE7" w:rsidRDefault="003F5EE7" w:rsidP="00CA6C05">
            <w:pPr>
              <w:jc w:val="left"/>
            </w:pPr>
            <w:r>
              <w:t>Zasedací, přednáškové a konferenční síně</w:t>
            </w:r>
          </w:p>
        </w:tc>
        <w:tc>
          <w:tcPr>
            <w:tcW w:w="652" w:type="dxa"/>
          </w:tcPr>
          <w:p w14:paraId="208B3C60" w14:textId="77777777" w:rsidR="003F5EE7" w:rsidRDefault="003F5EE7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1897EF51" w14:textId="77777777" w:rsidR="003F5EE7" w:rsidRDefault="003F5EE7" w:rsidP="00CA6C05">
            <w:pPr>
              <w:jc w:val="left"/>
            </w:pPr>
            <w:r>
              <w:t>20</w:t>
            </w:r>
          </w:p>
        </w:tc>
        <w:tc>
          <w:tcPr>
            <w:tcW w:w="704" w:type="dxa"/>
          </w:tcPr>
          <w:p w14:paraId="17C4B1FF" w14:textId="77777777" w:rsidR="003F5EE7" w:rsidRDefault="003F5EE7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3F5EE7" w14:paraId="709B934A" w14:textId="77777777" w:rsidTr="003F5EE7">
        <w:trPr>
          <w:cantSplit/>
        </w:trPr>
        <w:tc>
          <w:tcPr>
            <w:tcW w:w="1118" w:type="dxa"/>
          </w:tcPr>
          <w:p w14:paraId="7CBB2A6F" w14:textId="77777777" w:rsidR="003F5EE7" w:rsidRDefault="003F5EE7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3357DB16" w14:textId="77777777" w:rsidR="003F5EE7" w:rsidRDefault="003F5EE7" w:rsidP="00CA6C05">
            <w:pPr>
              <w:jc w:val="left"/>
            </w:pPr>
            <w:r>
              <w:t>1.10</w:t>
            </w:r>
          </w:p>
        </w:tc>
        <w:tc>
          <w:tcPr>
            <w:tcW w:w="5112" w:type="dxa"/>
          </w:tcPr>
          <w:p w14:paraId="4C7CB116" w14:textId="77777777" w:rsidR="003F5EE7" w:rsidRDefault="003F5EE7" w:rsidP="00CA6C05">
            <w:pPr>
              <w:jc w:val="left"/>
            </w:pPr>
            <w:r>
              <w:t>Vstupní prostory, haly, chodby</w:t>
            </w:r>
          </w:p>
        </w:tc>
        <w:tc>
          <w:tcPr>
            <w:tcW w:w="652" w:type="dxa"/>
          </w:tcPr>
          <w:p w14:paraId="66A26784" w14:textId="77777777" w:rsidR="003F5EE7" w:rsidRDefault="003F5EE7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7F6A1A93" w14:textId="77777777" w:rsidR="003F5EE7" w:rsidRDefault="003F5EE7" w:rsidP="00CA6C05">
            <w:pPr>
              <w:jc w:val="left"/>
            </w:pPr>
            <w:r>
              <w:t>10</w:t>
            </w:r>
          </w:p>
        </w:tc>
        <w:tc>
          <w:tcPr>
            <w:tcW w:w="704" w:type="dxa"/>
          </w:tcPr>
          <w:p w14:paraId="248A81A0" w14:textId="77777777" w:rsidR="003F5EE7" w:rsidRDefault="003F5EE7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3F5EE7" w14:paraId="29B0CF9A" w14:textId="77777777" w:rsidTr="003F5EE7">
        <w:trPr>
          <w:cantSplit/>
        </w:trPr>
        <w:tc>
          <w:tcPr>
            <w:tcW w:w="1118" w:type="dxa"/>
          </w:tcPr>
          <w:p w14:paraId="1B6E789E" w14:textId="77777777" w:rsidR="003F5EE7" w:rsidRDefault="003F5EE7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78160D40" w14:textId="77777777" w:rsidR="003F5EE7" w:rsidRDefault="003F5EE7" w:rsidP="00CA6C05">
            <w:pPr>
              <w:jc w:val="left"/>
            </w:pPr>
            <w:r>
              <w:t>1.12</w:t>
            </w:r>
          </w:p>
        </w:tc>
        <w:tc>
          <w:tcPr>
            <w:tcW w:w="5112" w:type="dxa"/>
          </w:tcPr>
          <w:p w14:paraId="010757E0" w14:textId="77777777" w:rsidR="003F5EE7" w:rsidRDefault="003F5EE7" w:rsidP="00CA6C05">
            <w:pPr>
              <w:jc w:val="left"/>
            </w:pPr>
            <w:r>
              <w:t>Prostory určené k občerstvení</w:t>
            </w:r>
          </w:p>
        </w:tc>
        <w:tc>
          <w:tcPr>
            <w:tcW w:w="652" w:type="dxa"/>
          </w:tcPr>
          <w:p w14:paraId="11C2D72A" w14:textId="77777777" w:rsidR="003F5EE7" w:rsidRDefault="003F5EE7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7AC50EDE" w14:textId="77777777" w:rsidR="003F5EE7" w:rsidRDefault="003F5EE7" w:rsidP="00CA6C05">
            <w:pPr>
              <w:jc w:val="left"/>
            </w:pPr>
            <w:r>
              <w:t>15</w:t>
            </w:r>
          </w:p>
        </w:tc>
        <w:tc>
          <w:tcPr>
            <w:tcW w:w="704" w:type="dxa"/>
          </w:tcPr>
          <w:p w14:paraId="74D85138" w14:textId="77777777" w:rsidR="003F5EE7" w:rsidRDefault="003F5EE7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3F5EE7" w14:paraId="76557DC2" w14:textId="77777777" w:rsidTr="003F5EE7">
        <w:trPr>
          <w:cantSplit/>
        </w:trPr>
        <w:tc>
          <w:tcPr>
            <w:tcW w:w="1118" w:type="dxa"/>
          </w:tcPr>
          <w:p w14:paraId="629A4D0E" w14:textId="77777777" w:rsidR="003F5EE7" w:rsidRDefault="003F5EE7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548AF391" w14:textId="77777777" w:rsidR="003F5EE7" w:rsidRDefault="003F5EE7" w:rsidP="00CA6C05">
            <w:pPr>
              <w:jc w:val="left"/>
            </w:pPr>
            <w:r>
              <w:t>14.2</w:t>
            </w:r>
          </w:p>
        </w:tc>
        <w:tc>
          <w:tcPr>
            <w:tcW w:w="5112" w:type="dxa"/>
          </w:tcPr>
          <w:p w14:paraId="71AEE793" w14:textId="77777777" w:rsidR="003F5EE7" w:rsidRDefault="003F5EE7" w:rsidP="00CA6C05">
            <w:pPr>
              <w:jc w:val="left"/>
            </w:pPr>
            <w:r>
              <w:t>Umývárny, WC, úpravny zaměstnanců</w:t>
            </w:r>
          </w:p>
        </w:tc>
        <w:tc>
          <w:tcPr>
            <w:tcW w:w="652" w:type="dxa"/>
          </w:tcPr>
          <w:p w14:paraId="5DF6F3CD" w14:textId="77777777" w:rsidR="003F5EE7" w:rsidRDefault="003F5EE7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65F3F3FC" w14:textId="77777777" w:rsidR="003F5EE7" w:rsidRDefault="003F5EE7" w:rsidP="00CA6C05">
            <w:pPr>
              <w:jc w:val="left"/>
            </w:pPr>
            <w:r>
              <w:t>10</w:t>
            </w:r>
          </w:p>
        </w:tc>
        <w:tc>
          <w:tcPr>
            <w:tcW w:w="704" w:type="dxa"/>
          </w:tcPr>
          <w:p w14:paraId="5AE3F5B1" w14:textId="77777777" w:rsidR="003F5EE7" w:rsidRDefault="003F5EE7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3F5EE7" w14:paraId="6FF7D533" w14:textId="77777777" w:rsidTr="003F5EE7">
        <w:trPr>
          <w:cantSplit/>
        </w:trPr>
        <w:tc>
          <w:tcPr>
            <w:tcW w:w="1118" w:type="dxa"/>
          </w:tcPr>
          <w:p w14:paraId="48C68259" w14:textId="77777777" w:rsidR="003F5EE7" w:rsidRDefault="003F5EE7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02836860" w14:textId="77777777" w:rsidR="003F5EE7" w:rsidRDefault="003F5EE7" w:rsidP="00CA6C05">
            <w:pPr>
              <w:jc w:val="left"/>
            </w:pPr>
            <w:r>
              <w:t>15.10/c</w:t>
            </w:r>
          </w:p>
        </w:tc>
        <w:tc>
          <w:tcPr>
            <w:tcW w:w="5112" w:type="dxa"/>
          </w:tcPr>
          <w:p w14:paraId="0647EEC4" w14:textId="77777777" w:rsidR="003F5EE7" w:rsidRDefault="003F5EE7" w:rsidP="00CA6C05">
            <w:pPr>
              <w:jc w:val="left"/>
            </w:pPr>
            <w:r>
              <w:t>Kotelny na palivo plynové</w:t>
            </w:r>
          </w:p>
        </w:tc>
        <w:tc>
          <w:tcPr>
            <w:tcW w:w="652" w:type="dxa"/>
          </w:tcPr>
          <w:p w14:paraId="109F780D" w14:textId="77777777" w:rsidR="003F5EE7" w:rsidRDefault="003F5EE7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50CD4096" w14:textId="77777777" w:rsidR="003F5EE7" w:rsidRDefault="003F5EE7" w:rsidP="00CA6C05">
            <w:pPr>
              <w:jc w:val="left"/>
            </w:pPr>
            <w:r>
              <w:t>10</w:t>
            </w:r>
          </w:p>
        </w:tc>
        <w:tc>
          <w:tcPr>
            <w:tcW w:w="704" w:type="dxa"/>
          </w:tcPr>
          <w:p w14:paraId="6D339C15" w14:textId="77777777" w:rsidR="003F5EE7" w:rsidRDefault="003F5EE7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</w:tbl>
    <w:p w14:paraId="3D3D8FFB" w14:textId="77777777" w:rsidR="003F5EE7" w:rsidRDefault="003F5EE7" w:rsidP="0057214B">
      <w:pPr>
        <w:rPr>
          <w:b/>
        </w:rPr>
      </w:pPr>
    </w:p>
    <w:p w14:paraId="3AC0CF60" w14:textId="2ABD9DEF" w:rsidR="0057214B" w:rsidRDefault="0057214B" w:rsidP="00A035F2">
      <w:pPr>
        <w:shd w:val="clear" w:color="auto" w:fill="D9D9D9" w:themeFill="background1" w:themeFillShade="D9"/>
        <w:rPr>
          <w:b/>
        </w:rPr>
      </w:pPr>
      <w:r>
        <w:rPr>
          <w:b/>
        </w:rPr>
        <w:t>C1.2 Složité podmínky pro zásah</w:t>
      </w:r>
      <w:r w:rsidR="003F5EE7">
        <w:rPr>
          <w:b/>
        </w:rPr>
        <w:t xml:space="preserve">, dle </w:t>
      </w:r>
      <w:hyperlink r:id="rId9" w:anchor="parCnt" w:history="1">
        <w:r w:rsidR="003F5EE7" w:rsidRPr="003F5EE7">
          <w:rPr>
            <w:rStyle w:val="Hypertextovodkaz"/>
          </w:rPr>
          <w:t xml:space="preserve">§ 18, vyhlášky č. 246/2001 Sb., </w:t>
        </w:r>
        <w:proofErr w:type="spellStart"/>
        <w:r w:rsidR="003F5EE7" w:rsidRPr="003F5EE7">
          <w:rPr>
            <w:rStyle w:val="Hypertextovodkaz"/>
          </w:rPr>
          <w:t>úz</w:t>
        </w:r>
        <w:proofErr w:type="spellEnd"/>
      </w:hyperlink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1063"/>
        <w:gridCol w:w="2774"/>
        <w:gridCol w:w="600"/>
        <w:gridCol w:w="602"/>
        <w:gridCol w:w="600"/>
        <w:gridCol w:w="603"/>
        <w:gridCol w:w="602"/>
        <w:gridCol w:w="600"/>
        <w:gridCol w:w="606"/>
      </w:tblGrid>
      <w:tr w:rsidR="00A035F2" w14:paraId="67A382F5" w14:textId="77777777" w:rsidTr="00A035F2">
        <w:trPr>
          <w:cantSplit/>
        </w:trPr>
        <w:tc>
          <w:tcPr>
            <w:tcW w:w="100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0070C0"/>
            </w:tcBorders>
            <w:shd w:val="clear" w:color="auto" w:fill="D9D9D9" w:themeFill="background1" w:themeFillShade="D9"/>
          </w:tcPr>
          <w:p w14:paraId="761769AF" w14:textId="77777777" w:rsidR="003F5EE7" w:rsidRPr="00A035F2" w:rsidRDefault="003F5EE7" w:rsidP="00CA6C05">
            <w:pPr>
              <w:jc w:val="center"/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ANO</w:t>
            </w:r>
          </w:p>
        </w:tc>
        <w:tc>
          <w:tcPr>
            <w:tcW w:w="106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7B3E5B1A" w14:textId="77777777" w:rsidR="003F5EE7" w:rsidRPr="00A035F2" w:rsidRDefault="003F5EE7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NE</w:t>
            </w:r>
          </w:p>
        </w:tc>
        <w:tc>
          <w:tcPr>
            <w:tcW w:w="2784" w:type="dxa"/>
            <w:tcBorders>
              <w:left w:val="single" w:sz="8" w:space="0" w:color="0070C0"/>
              <w:right w:val="single" w:sz="8" w:space="0" w:color="808080" w:themeColor="background1" w:themeShade="80"/>
            </w:tcBorders>
          </w:tcPr>
          <w:p w14:paraId="2239F074" w14:textId="77777777" w:rsidR="003F5EE7" w:rsidRDefault="003F5EE7" w:rsidP="00CA6C05">
            <w:pPr>
              <w:jc w:val="left"/>
            </w:pPr>
          </w:p>
        </w:tc>
        <w:tc>
          <w:tcPr>
            <w:tcW w:w="6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3CA5D4C" w14:textId="77777777" w:rsidR="003F5EE7" w:rsidRDefault="003F5EE7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a)</w:t>
            </w:r>
          </w:p>
        </w:tc>
        <w:tc>
          <w:tcPr>
            <w:tcW w:w="60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569E735" w14:textId="77777777" w:rsidR="003F5EE7" w:rsidRDefault="003F5EE7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b)</w:t>
            </w:r>
          </w:p>
        </w:tc>
        <w:tc>
          <w:tcPr>
            <w:tcW w:w="6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AD79160" w14:textId="77777777" w:rsidR="003F5EE7" w:rsidRDefault="003F5EE7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c)</w:t>
            </w:r>
          </w:p>
        </w:tc>
        <w:tc>
          <w:tcPr>
            <w:tcW w:w="60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AF107C2" w14:textId="77777777" w:rsidR="003F5EE7" w:rsidRPr="00E009EA" w:rsidRDefault="003F5EE7" w:rsidP="00CA6C05">
            <w:pPr>
              <w:jc w:val="center"/>
              <w:rPr>
                <w:strike/>
              </w:rPr>
            </w:pPr>
            <w:r w:rsidRPr="00E009EA">
              <w:rPr>
                <w:strike/>
                <w:color w:val="808080" w:themeColor="background1" w:themeShade="80"/>
              </w:rPr>
              <w:t>d)</w:t>
            </w:r>
          </w:p>
        </w:tc>
        <w:tc>
          <w:tcPr>
            <w:tcW w:w="60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BC38F4B" w14:textId="77777777" w:rsidR="003F5EE7" w:rsidRPr="00A035F2" w:rsidRDefault="003F5EE7" w:rsidP="00CA6C05">
            <w:pPr>
              <w:jc w:val="center"/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e)</w:t>
            </w:r>
          </w:p>
        </w:tc>
        <w:tc>
          <w:tcPr>
            <w:tcW w:w="6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585D06CA" w14:textId="77777777" w:rsidR="003F5EE7" w:rsidRDefault="003F5EE7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f)</w:t>
            </w:r>
          </w:p>
        </w:tc>
        <w:tc>
          <w:tcPr>
            <w:tcW w:w="60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3DA455C" w14:textId="77777777" w:rsidR="003F5EE7" w:rsidRDefault="003F5EE7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g)</w:t>
            </w:r>
          </w:p>
        </w:tc>
      </w:tr>
    </w:tbl>
    <w:p w14:paraId="72A4B932" w14:textId="77777777" w:rsidR="003F5EE7" w:rsidRDefault="003F5EE7" w:rsidP="0057214B">
      <w:pPr>
        <w:rPr>
          <w:b/>
        </w:rPr>
      </w:pPr>
    </w:p>
    <w:p w14:paraId="3BDBB84C" w14:textId="0544F8F3" w:rsidR="0057214B" w:rsidRDefault="0057214B" w:rsidP="00A035F2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C1.3 </w:t>
      </w:r>
      <w:r w:rsidRPr="002447B9">
        <w:rPr>
          <w:b/>
        </w:rPr>
        <w:t xml:space="preserve">Charakteristiky dle </w:t>
      </w:r>
      <w:hyperlink r:id="rId10" w:anchor="parCnt" w:history="1">
        <w:r w:rsidRPr="003F5EE7">
          <w:rPr>
            <w:rStyle w:val="Hypertextovodkaz"/>
          </w:rPr>
          <w:t>§ 4, zákona č. 133/1985 Sb.,</w:t>
        </w:r>
        <w:r w:rsidR="003F5EE7" w:rsidRPr="003F5EE7">
          <w:rPr>
            <w:rStyle w:val="Hypertextovodkaz"/>
          </w:rPr>
          <w:t xml:space="preserve"> </w:t>
        </w:r>
        <w:proofErr w:type="spellStart"/>
        <w:r w:rsidR="003F5EE7" w:rsidRPr="003F5EE7">
          <w:rPr>
            <w:rStyle w:val="Hypertextovodkaz"/>
          </w:rPr>
          <w:t>úz</w:t>
        </w:r>
        <w:proofErr w:type="spellEnd"/>
      </w:hyperlink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480"/>
        <w:gridCol w:w="509"/>
        <w:gridCol w:w="509"/>
        <w:gridCol w:w="478"/>
        <w:gridCol w:w="478"/>
        <w:gridCol w:w="477"/>
        <w:gridCol w:w="479"/>
        <w:gridCol w:w="476"/>
        <w:gridCol w:w="477"/>
        <w:gridCol w:w="533"/>
        <w:gridCol w:w="535"/>
        <w:gridCol w:w="532"/>
        <w:gridCol w:w="534"/>
        <w:gridCol w:w="535"/>
        <w:gridCol w:w="1540"/>
      </w:tblGrid>
      <w:tr w:rsidR="003F5EE7" w:rsidRPr="00E009EA" w14:paraId="1C554CA7" w14:textId="77777777" w:rsidTr="00A035F2">
        <w:trPr>
          <w:cantSplit/>
        </w:trPr>
        <w:tc>
          <w:tcPr>
            <w:tcW w:w="4852" w:type="dxa"/>
            <w:gridSpan w:val="10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right w:val="single" w:sz="8" w:space="0" w:color="C00000"/>
            </w:tcBorders>
            <w:shd w:val="clear" w:color="auto" w:fill="D9D9D9" w:themeFill="background1" w:themeFillShade="D9"/>
          </w:tcPr>
          <w:p w14:paraId="0B0BA712" w14:textId="77777777" w:rsidR="003F5EE7" w:rsidRPr="00A035F2" w:rsidRDefault="003F5EE7" w:rsidP="00CA6C05">
            <w:pPr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Odst. (2) | ZPN</w:t>
            </w:r>
          </w:p>
        </w:tc>
        <w:tc>
          <w:tcPr>
            <w:tcW w:w="2674" w:type="dxa"/>
            <w:gridSpan w:val="5"/>
            <w:tcBorders>
              <w:top w:val="single" w:sz="8" w:space="0" w:color="C00000"/>
              <w:left w:val="single" w:sz="8" w:space="0" w:color="C00000"/>
              <w:right w:val="single" w:sz="8" w:space="0" w:color="0070C0"/>
            </w:tcBorders>
          </w:tcPr>
          <w:p w14:paraId="59152731" w14:textId="77777777" w:rsidR="003F5EE7" w:rsidRPr="00E009EA" w:rsidRDefault="003F5EE7" w:rsidP="00CA6C05">
            <w:pPr>
              <w:rPr>
                <w:strike/>
              </w:rPr>
            </w:pPr>
            <w:r w:rsidRPr="00E009EA">
              <w:rPr>
                <w:strike/>
                <w:color w:val="808080" w:themeColor="background1" w:themeShade="80"/>
              </w:rPr>
              <w:t>Odst. (3) | VPN</w:t>
            </w:r>
          </w:p>
        </w:tc>
        <w:tc>
          <w:tcPr>
            <w:tcW w:w="1546" w:type="dxa"/>
            <w:tcBorders>
              <w:top w:val="single" w:sz="8" w:space="0" w:color="0070C0"/>
              <w:left w:val="single" w:sz="8" w:space="0" w:color="0070C0"/>
              <w:right w:val="single" w:sz="8" w:space="0" w:color="0070C0"/>
            </w:tcBorders>
            <w:shd w:val="clear" w:color="auto" w:fill="auto"/>
          </w:tcPr>
          <w:p w14:paraId="1B8D71D9" w14:textId="77777777" w:rsidR="003F5EE7" w:rsidRPr="00A035F2" w:rsidRDefault="003F5EE7" w:rsidP="00CA6C05">
            <w:pPr>
              <w:jc w:val="left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Odst. (4) | BPN</w:t>
            </w:r>
          </w:p>
        </w:tc>
      </w:tr>
      <w:tr w:rsidR="00A035F2" w:rsidRPr="00E009EA" w14:paraId="39F0CCD9" w14:textId="77777777" w:rsidTr="00A035F2">
        <w:trPr>
          <w:cantSplit/>
        </w:trPr>
        <w:tc>
          <w:tcPr>
            <w:tcW w:w="480" w:type="dxa"/>
            <w:tcBorders>
              <w:left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0F6A6CB3" w14:textId="77777777" w:rsidR="003F5EE7" w:rsidRPr="00E35EF1" w:rsidRDefault="003F5EE7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a)</w:t>
            </w:r>
          </w:p>
        </w:tc>
        <w:tc>
          <w:tcPr>
            <w:tcW w:w="481" w:type="dxa"/>
            <w:tcBorders>
              <w:bottom w:val="single" w:sz="8" w:space="0" w:color="C45911" w:themeColor="accent2" w:themeShade="BF"/>
            </w:tcBorders>
          </w:tcPr>
          <w:p w14:paraId="00D8D431" w14:textId="77777777" w:rsidR="003F5EE7" w:rsidRPr="00E35EF1" w:rsidRDefault="003F5EE7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b)</w:t>
            </w:r>
          </w:p>
        </w:tc>
        <w:tc>
          <w:tcPr>
            <w:tcW w:w="510" w:type="dxa"/>
            <w:tcBorders>
              <w:bottom w:val="single" w:sz="8" w:space="0" w:color="C45911" w:themeColor="accent2" w:themeShade="BF"/>
            </w:tcBorders>
          </w:tcPr>
          <w:p w14:paraId="19510204" w14:textId="77777777" w:rsidR="003F5EE7" w:rsidRPr="00E35EF1" w:rsidRDefault="003F5EE7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c)</w:t>
            </w:r>
          </w:p>
        </w:tc>
        <w:tc>
          <w:tcPr>
            <w:tcW w:w="510" w:type="dxa"/>
            <w:tcBorders>
              <w:bottom w:val="single" w:sz="8" w:space="0" w:color="C45911" w:themeColor="accent2" w:themeShade="BF"/>
            </w:tcBorders>
          </w:tcPr>
          <w:p w14:paraId="53C71F5B" w14:textId="77777777" w:rsidR="003F5EE7" w:rsidRPr="00E35EF1" w:rsidRDefault="003F5EE7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d)</w:t>
            </w:r>
          </w:p>
        </w:tc>
        <w:tc>
          <w:tcPr>
            <w:tcW w:w="479" w:type="dxa"/>
            <w:tcBorders>
              <w:bottom w:val="single" w:sz="8" w:space="0" w:color="C45911" w:themeColor="accent2" w:themeShade="BF"/>
            </w:tcBorders>
          </w:tcPr>
          <w:p w14:paraId="190ACB7A" w14:textId="77777777" w:rsidR="003F5EE7" w:rsidRPr="00E35EF1" w:rsidRDefault="003F5EE7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e)</w:t>
            </w:r>
          </w:p>
        </w:tc>
        <w:tc>
          <w:tcPr>
            <w:tcW w:w="479" w:type="dxa"/>
            <w:tcBorders>
              <w:bottom w:val="single" w:sz="8" w:space="0" w:color="C45911" w:themeColor="accent2" w:themeShade="BF"/>
            </w:tcBorders>
          </w:tcPr>
          <w:p w14:paraId="4E2CC835" w14:textId="77777777" w:rsidR="003F5EE7" w:rsidRPr="00E35EF1" w:rsidRDefault="003F5EE7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f)</w:t>
            </w:r>
          </w:p>
        </w:tc>
        <w:tc>
          <w:tcPr>
            <w:tcW w:w="478" w:type="dxa"/>
            <w:tcBorders>
              <w:bottom w:val="single" w:sz="8" w:space="0" w:color="C45911" w:themeColor="accent2" w:themeShade="BF"/>
            </w:tcBorders>
            <w:shd w:val="clear" w:color="auto" w:fill="D9D9D9" w:themeFill="background1" w:themeFillShade="D9"/>
          </w:tcPr>
          <w:p w14:paraId="27097EA2" w14:textId="77777777" w:rsidR="003F5EE7" w:rsidRPr="00A035F2" w:rsidRDefault="003F5EE7" w:rsidP="00CA6C05">
            <w:pPr>
              <w:jc w:val="center"/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g)</w:t>
            </w:r>
          </w:p>
        </w:tc>
        <w:tc>
          <w:tcPr>
            <w:tcW w:w="480" w:type="dxa"/>
            <w:tcBorders>
              <w:bottom w:val="single" w:sz="8" w:space="0" w:color="C45911" w:themeColor="accent2" w:themeShade="BF"/>
            </w:tcBorders>
          </w:tcPr>
          <w:p w14:paraId="324BDD7A" w14:textId="77777777" w:rsidR="003F5EE7" w:rsidRPr="00E35EF1" w:rsidRDefault="003F5EE7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h)</w:t>
            </w:r>
          </w:p>
        </w:tc>
        <w:tc>
          <w:tcPr>
            <w:tcW w:w="477" w:type="dxa"/>
            <w:tcBorders>
              <w:bottom w:val="single" w:sz="8" w:space="0" w:color="C45911" w:themeColor="accent2" w:themeShade="BF"/>
            </w:tcBorders>
          </w:tcPr>
          <w:p w14:paraId="237C55E2" w14:textId="77777777" w:rsidR="003F5EE7" w:rsidRPr="00E35EF1" w:rsidRDefault="003F5EE7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i)</w:t>
            </w:r>
          </w:p>
        </w:tc>
        <w:tc>
          <w:tcPr>
            <w:tcW w:w="478" w:type="dxa"/>
            <w:tcBorders>
              <w:bottom w:val="single" w:sz="8" w:space="0" w:color="C45911" w:themeColor="accent2" w:themeShade="BF"/>
              <w:right w:val="single" w:sz="8" w:space="0" w:color="C00000"/>
            </w:tcBorders>
            <w:shd w:val="clear" w:color="auto" w:fill="D9D9D9" w:themeFill="background1" w:themeFillShade="D9"/>
          </w:tcPr>
          <w:p w14:paraId="73F77A4B" w14:textId="77777777" w:rsidR="003F5EE7" w:rsidRPr="00A035F2" w:rsidRDefault="003F5EE7" w:rsidP="00CA6C05">
            <w:pPr>
              <w:jc w:val="center"/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j)</w:t>
            </w:r>
          </w:p>
        </w:tc>
        <w:tc>
          <w:tcPr>
            <w:tcW w:w="534" w:type="dxa"/>
            <w:tcBorders>
              <w:left w:val="single" w:sz="8" w:space="0" w:color="C00000"/>
              <w:bottom w:val="single" w:sz="8" w:space="0" w:color="C00000"/>
            </w:tcBorders>
          </w:tcPr>
          <w:p w14:paraId="781B7C1D" w14:textId="77777777" w:rsidR="003F5EE7" w:rsidRPr="00E35EF1" w:rsidRDefault="003F5EE7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a)</w:t>
            </w:r>
          </w:p>
        </w:tc>
        <w:tc>
          <w:tcPr>
            <w:tcW w:w="536" w:type="dxa"/>
            <w:tcBorders>
              <w:bottom w:val="single" w:sz="8" w:space="0" w:color="C00000"/>
            </w:tcBorders>
          </w:tcPr>
          <w:p w14:paraId="517561E4" w14:textId="77777777" w:rsidR="003F5EE7" w:rsidRPr="00E35EF1" w:rsidRDefault="003F5EE7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b)</w:t>
            </w:r>
          </w:p>
        </w:tc>
        <w:tc>
          <w:tcPr>
            <w:tcW w:w="533" w:type="dxa"/>
            <w:tcBorders>
              <w:bottom w:val="single" w:sz="8" w:space="0" w:color="C00000"/>
            </w:tcBorders>
          </w:tcPr>
          <w:p w14:paraId="1F393D53" w14:textId="77777777" w:rsidR="003F5EE7" w:rsidRPr="00E35EF1" w:rsidRDefault="003F5EE7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c)</w:t>
            </w:r>
          </w:p>
        </w:tc>
        <w:tc>
          <w:tcPr>
            <w:tcW w:w="535" w:type="dxa"/>
            <w:tcBorders>
              <w:bottom w:val="single" w:sz="8" w:space="0" w:color="C00000"/>
            </w:tcBorders>
          </w:tcPr>
          <w:p w14:paraId="71F2564B" w14:textId="77777777" w:rsidR="003F5EE7" w:rsidRPr="00E35EF1" w:rsidRDefault="003F5EE7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d)</w:t>
            </w:r>
          </w:p>
        </w:tc>
        <w:tc>
          <w:tcPr>
            <w:tcW w:w="536" w:type="dxa"/>
            <w:tcBorders>
              <w:bottom w:val="single" w:sz="8" w:space="0" w:color="C00000"/>
              <w:right w:val="single" w:sz="8" w:space="0" w:color="0070C0"/>
            </w:tcBorders>
          </w:tcPr>
          <w:p w14:paraId="78E55D79" w14:textId="77777777" w:rsidR="003F5EE7" w:rsidRPr="00E35EF1" w:rsidRDefault="003F5EE7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e)</w:t>
            </w:r>
          </w:p>
        </w:tc>
        <w:tc>
          <w:tcPr>
            <w:tcW w:w="1546" w:type="dxa"/>
            <w:tcBorders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123FF042" w14:textId="77777777" w:rsidR="003F5EE7" w:rsidRPr="00A035F2" w:rsidRDefault="003F5EE7" w:rsidP="00CA6C05">
            <w:pPr>
              <w:jc w:val="left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ANO</w:t>
            </w:r>
          </w:p>
        </w:tc>
      </w:tr>
    </w:tbl>
    <w:p w14:paraId="0BC38F0D" w14:textId="77777777" w:rsidR="003F5EE7" w:rsidRDefault="003F5EE7" w:rsidP="0057214B">
      <w:pPr>
        <w:rPr>
          <w:b/>
        </w:rPr>
      </w:pPr>
    </w:p>
    <w:p w14:paraId="3EBCD166" w14:textId="3B15C7CE" w:rsidR="0057214B" w:rsidRDefault="0057214B" w:rsidP="00A035F2">
      <w:pPr>
        <w:shd w:val="clear" w:color="auto" w:fill="D9D9D9" w:themeFill="background1" w:themeFillShade="D9"/>
        <w:rPr>
          <w:b/>
        </w:rPr>
      </w:pPr>
      <w:r>
        <w:rPr>
          <w:b/>
        </w:rPr>
        <w:t>C2 Rozhodnutí o začlenění</w:t>
      </w:r>
      <w:r w:rsidR="003F5EE7">
        <w:rPr>
          <w:b/>
        </w:rPr>
        <w:t xml:space="preserve"> činností uvedených v bodě A1.1 a A1.2 výše.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2993"/>
        <w:gridCol w:w="2996"/>
      </w:tblGrid>
      <w:tr w:rsidR="003F5EE7" w:rsidRPr="00E009EA" w14:paraId="786E9B27" w14:textId="77777777" w:rsidTr="00A035F2">
        <w:trPr>
          <w:cantSplit/>
        </w:trPr>
        <w:tc>
          <w:tcPr>
            <w:tcW w:w="3070" w:type="dxa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8" w:space="0" w:color="C00000"/>
            </w:tcBorders>
            <w:shd w:val="clear" w:color="auto" w:fill="D9D9D9" w:themeFill="background1" w:themeFillShade="D9"/>
          </w:tcPr>
          <w:p w14:paraId="385EEA51" w14:textId="77777777" w:rsidR="003F5EE7" w:rsidRPr="00A035F2" w:rsidRDefault="003F5EE7" w:rsidP="003F5EE7">
            <w:pPr>
              <w:jc w:val="center"/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se zvýšeným požárním nebezpečím</w:t>
            </w:r>
          </w:p>
        </w:tc>
        <w:tc>
          <w:tcPr>
            <w:tcW w:w="299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0070C0"/>
            </w:tcBorders>
            <w:shd w:val="clear" w:color="auto" w:fill="auto"/>
          </w:tcPr>
          <w:p w14:paraId="2C4FFA8C" w14:textId="0E06A97B" w:rsidR="003F5EE7" w:rsidRDefault="003F5EE7" w:rsidP="003F5EE7">
            <w:pPr>
              <w:jc w:val="center"/>
              <w:rPr>
                <w:strike/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s vysokým požárním</w:t>
            </w:r>
          </w:p>
          <w:p w14:paraId="134B8D87" w14:textId="77777777" w:rsidR="003F5EE7" w:rsidRPr="002447B9" w:rsidRDefault="003F5EE7" w:rsidP="003F5EE7">
            <w:pPr>
              <w:jc w:val="center"/>
              <w:rPr>
                <w:b/>
              </w:rPr>
            </w:pPr>
            <w:r w:rsidRPr="00E35EF1">
              <w:rPr>
                <w:strike/>
                <w:color w:val="808080" w:themeColor="background1" w:themeShade="80"/>
              </w:rPr>
              <w:t>nebezpečím</w:t>
            </w:r>
          </w:p>
        </w:tc>
        <w:tc>
          <w:tcPr>
            <w:tcW w:w="300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54811E27" w14:textId="77777777" w:rsidR="003F5EE7" w:rsidRPr="00A035F2" w:rsidRDefault="003F5EE7" w:rsidP="003F5EE7">
            <w:pPr>
              <w:jc w:val="center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bez zvýšeného požárního nebezpečí</w:t>
            </w:r>
          </w:p>
        </w:tc>
      </w:tr>
    </w:tbl>
    <w:p w14:paraId="3E6EF9EC" w14:textId="77777777" w:rsidR="003F5EE7" w:rsidRDefault="003F5EE7" w:rsidP="0057214B">
      <w:pPr>
        <w:rPr>
          <w:b/>
        </w:rPr>
      </w:pPr>
    </w:p>
    <w:p w14:paraId="4836122D" w14:textId="1B18D251" w:rsidR="0057214B" w:rsidRDefault="0057214B" w:rsidP="00A035F2">
      <w:pPr>
        <w:shd w:val="clear" w:color="auto" w:fill="F7CAAC" w:themeFill="accent2" w:themeFillTint="66"/>
        <w:rPr>
          <w:b/>
        </w:rPr>
      </w:pPr>
      <w:r>
        <w:rPr>
          <w:b/>
        </w:rPr>
        <w:t>D. Prohlášení právnické osoby nebo podnikající fyzické osoby o začlenění</w:t>
      </w:r>
    </w:p>
    <w:p w14:paraId="67E55870" w14:textId="77777777" w:rsidR="00A8264B" w:rsidRPr="003F5EE7" w:rsidRDefault="00A8264B" w:rsidP="00A8264B">
      <w:r w:rsidRPr="003F5EE7">
        <w:t xml:space="preserve">V souladu s </w:t>
      </w:r>
      <w:proofErr w:type="spellStart"/>
      <w:r w:rsidRPr="003F5EE7">
        <w:t>ust</w:t>
      </w:r>
      <w:proofErr w:type="spellEnd"/>
      <w:r w:rsidRPr="003F5EE7">
        <w:t xml:space="preserve">. písm. d), § 28, vyhlášky č. 246/2001 Sb., o požární prevenci, jakož to oprávněný statutární orgán prohlašuji, že souhlasím s výše uvedeným začleněním společností </w:t>
      </w:r>
      <w:r>
        <w:t xml:space="preserve">provozovanou </w:t>
      </w:r>
      <w:r w:rsidRPr="003F5EE7">
        <w:t>činností do kategorií požárního nebezpečí, provedeného ve smyslu § 4, zákona č. 133/1985 Sb., o požární ochraně, v účinném znění, což níže stvrzuji svým vlastnoručním podpisem.</w:t>
      </w:r>
    </w:p>
    <w:p w14:paraId="546394D4" w14:textId="77777777" w:rsidR="003F5EE7" w:rsidRPr="003F5EE7" w:rsidRDefault="003F5EE7" w:rsidP="003F5EE7"/>
    <w:p w14:paraId="0B515DEA" w14:textId="1EA4A088" w:rsidR="003F5EE7" w:rsidRPr="003F5EE7" w:rsidRDefault="003F5EE7" w:rsidP="003F5EE7">
      <w:r w:rsidRPr="003F5EE7">
        <w:t xml:space="preserve">V </w:t>
      </w:r>
      <w:r>
        <w:t>………………………………………</w:t>
      </w:r>
      <w:proofErr w:type="gramStart"/>
      <w:r>
        <w:t>…….</w:t>
      </w:r>
      <w:proofErr w:type="gramEnd"/>
      <w:r>
        <w:t>.</w:t>
      </w:r>
      <w:r w:rsidRPr="003F5EE7">
        <w:t>, dne …………………………</w:t>
      </w:r>
    </w:p>
    <w:p w14:paraId="4B8C85C4" w14:textId="77777777" w:rsidR="003F5EE7" w:rsidRPr="003F5EE7" w:rsidRDefault="003F5EE7" w:rsidP="003F5EE7"/>
    <w:p w14:paraId="68F48D09" w14:textId="62CFC1DD" w:rsidR="003F5EE7" w:rsidRPr="003F5EE7" w:rsidRDefault="003F5EE7" w:rsidP="003F5EE7">
      <w:pPr>
        <w:ind w:left="5664"/>
        <w:jc w:val="center"/>
      </w:pPr>
      <w:r>
        <w:t>…………………………….</w:t>
      </w:r>
      <w:r w:rsidRPr="003F5EE7">
        <w:t>………………………..……...</w:t>
      </w:r>
    </w:p>
    <w:p w14:paraId="5B164A04" w14:textId="77777777" w:rsidR="00CA6C05" w:rsidRDefault="003F5EE7" w:rsidP="00CA6C05">
      <w:pPr>
        <w:ind w:left="5664"/>
        <w:jc w:val="center"/>
        <w:rPr>
          <w:i/>
        </w:rPr>
      </w:pPr>
      <w:r w:rsidRPr="003F5EE7">
        <w:rPr>
          <w:i/>
        </w:rPr>
        <w:t>Jméno a příjmení, funkce</w:t>
      </w:r>
    </w:p>
    <w:p w14:paraId="1C90D709" w14:textId="77777777" w:rsidR="00CA6C05" w:rsidRDefault="00CA6C05">
      <w:pPr>
        <w:spacing w:after="160"/>
        <w:jc w:val="left"/>
        <w:rPr>
          <w:i/>
        </w:rPr>
      </w:pPr>
      <w:r>
        <w:rPr>
          <w:i/>
        </w:rPr>
        <w:br w:type="page"/>
      </w:r>
    </w:p>
    <w:p w14:paraId="46C196DB" w14:textId="4F93BC8B" w:rsidR="00CA6C05" w:rsidRDefault="00CA6C05" w:rsidP="00CA6C05">
      <w:pPr>
        <w:pStyle w:val="Nadpis1"/>
      </w:pPr>
      <w:bookmarkStart w:id="2" w:name="_Toc487617686"/>
      <w:r>
        <w:lastRenderedPageBreak/>
        <w:t>Administrativní činnosti (stavba 4. NP – nechráněná úniková cesta)</w:t>
      </w:r>
      <w:bookmarkEnd w:id="2"/>
    </w:p>
    <w:p w14:paraId="0BC51D0A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A1.1 Označení druhu provozované činnosti</w:t>
      </w:r>
    </w:p>
    <w:p w14:paraId="23F7B511" w14:textId="77777777" w:rsidR="00CA6C05" w:rsidRDefault="00CA6C05" w:rsidP="00CA6C05">
      <w:r w:rsidRPr="003F5EE7">
        <w:t>Společnost</w:t>
      </w:r>
      <w:r>
        <w:t xml:space="preserve"> se zabývá vývojem IT aplikací. Za tímto účelem provozuje administrativní (kancelářské) pracoviště, standardně vybavené (kompozitní stoly, židle, skříně, pohovky, křesla, stolní PC s monitory, notebooky, tiskárny, telefony v kuchyňce potom rychlovarná konvice, kávovar).</w:t>
      </w:r>
    </w:p>
    <w:p w14:paraId="70EA1BFF" w14:textId="77777777" w:rsidR="00CA6C05" w:rsidRDefault="00CA6C05" w:rsidP="00CA6C05">
      <w:pPr>
        <w:rPr>
          <w:b/>
        </w:rPr>
      </w:pPr>
      <w:r>
        <w:t>Na tomto pracoviště společnosti provozuje administrativní činnosti.</w:t>
      </w:r>
    </w:p>
    <w:p w14:paraId="60410922" w14:textId="77777777" w:rsidR="00CA6C05" w:rsidRPr="0057214B" w:rsidRDefault="00CA6C05" w:rsidP="00CA6C05">
      <w:pPr>
        <w:rPr>
          <w:b/>
        </w:rPr>
      </w:pPr>
    </w:p>
    <w:p w14:paraId="3A08552A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A1.2 Uvedení místa, kde je tato činnost provozována</w:t>
      </w:r>
    </w:p>
    <w:p w14:paraId="6CB7F0BD" w14:textId="77777777" w:rsidR="00CA6C05" w:rsidRDefault="00CA6C05" w:rsidP="00CA6C05">
      <w:pPr>
        <w:rPr>
          <w:b/>
        </w:rPr>
      </w:pPr>
      <w:r>
        <w:t>4</w:t>
      </w:r>
      <w:r w:rsidRPr="003527D0">
        <w:t>. NP</w:t>
      </w:r>
      <w:r>
        <w:t xml:space="preserve"> administrativní budovy </w:t>
      </w:r>
      <w:proofErr w:type="spellStart"/>
      <w:r>
        <w:t>GreenTower</w:t>
      </w:r>
      <w:proofErr w:type="spellEnd"/>
      <w:r>
        <w:t xml:space="preserve">, Zelené 33, 685 08 Malá </w:t>
      </w:r>
      <w:proofErr w:type="spellStart"/>
      <w:r>
        <w:t>Véska</w:t>
      </w:r>
      <w:proofErr w:type="spellEnd"/>
      <w:r>
        <w:t>.</w:t>
      </w:r>
    </w:p>
    <w:p w14:paraId="679B839C" w14:textId="77777777" w:rsidR="00CA6C05" w:rsidRPr="0057214B" w:rsidRDefault="00CA6C05" w:rsidP="00CA6C05">
      <w:pPr>
        <w:rPr>
          <w:b/>
        </w:rPr>
      </w:pPr>
    </w:p>
    <w:p w14:paraId="5414E8BD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B1. Uvedení údajů o činnosti rozhodných pro přiřazení charakteristik potřebných pro začlenění</w:t>
      </w:r>
    </w:p>
    <w:p w14:paraId="4131782C" w14:textId="4715A467" w:rsidR="00CA6C05" w:rsidRDefault="00CA6C05" w:rsidP="00CA6C05">
      <w:r w:rsidRPr="003527D0">
        <w:t>Administrativní objekt, ve kterém jsou činnosti provozovány</w:t>
      </w:r>
      <w:r>
        <w:t xml:space="preserve">, má 4. NP a není v něm zřízena </w:t>
      </w:r>
      <w:commentRangeStart w:id="3"/>
      <w:r>
        <w:t>chráněná úniková cesta</w:t>
      </w:r>
      <w:commentRangeEnd w:id="3"/>
      <w:r>
        <w:rPr>
          <w:rStyle w:val="Odkaznakoment"/>
        </w:rPr>
        <w:commentReference w:id="3"/>
      </w:r>
      <w:r>
        <w:t>.</w:t>
      </w:r>
    </w:p>
    <w:p w14:paraId="0D650521" w14:textId="77777777" w:rsidR="00CA6C05" w:rsidRDefault="00CA6C05" w:rsidP="00CA6C05"/>
    <w:p w14:paraId="545D2447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C1. Přiřazení charakteristik, kterými jsou definovány činnosti se zvýšeným požárním nebezpečím a s vysokým požárním nebezpečím (§ 4 odst. 2 a 3 zákona) k činnosti a místu podle bodů A1.1 a A1.2</w:t>
      </w:r>
    </w:p>
    <w:p w14:paraId="14459DEC" w14:textId="77777777" w:rsidR="00CA6C05" w:rsidRDefault="00CA6C05" w:rsidP="00CA6C05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C1.1 </w:t>
      </w:r>
      <w:r w:rsidRPr="002447B9">
        <w:rPr>
          <w:b/>
        </w:rPr>
        <w:t xml:space="preserve">Nahodilé požární zatížení, dle </w:t>
      </w:r>
      <w:hyperlink r:id="rId14" w:anchor="parCnt" w:history="1">
        <w:r w:rsidRPr="003F5EE7">
          <w:rPr>
            <w:rStyle w:val="Hypertextovodkaz"/>
          </w:rPr>
          <w:t xml:space="preserve">přílohy č. 2, vyhlášky č. 246/2001 Sb., </w:t>
        </w:r>
        <w:proofErr w:type="spellStart"/>
        <w:r w:rsidRPr="003F5EE7">
          <w:rPr>
            <w:rStyle w:val="Hypertextovodkaz"/>
          </w:rPr>
          <w:t>úz</w:t>
        </w:r>
        <w:proofErr w:type="spellEnd"/>
      </w:hyperlink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none" w:sz="0" w:space="0" w:color="auto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834"/>
        <w:gridCol w:w="5112"/>
        <w:gridCol w:w="652"/>
        <w:gridCol w:w="652"/>
        <w:gridCol w:w="704"/>
      </w:tblGrid>
      <w:tr w:rsidR="00CA6C05" w14:paraId="54A0E515" w14:textId="77777777" w:rsidTr="00CA6C05">
        <w:trPr>
          <w:cantSplit/>
        </w:trPr>
        <w:tc>
          <w:tcPr>
            <w:tcW w:w="1118" w:type="dxa"/>
          </w:tcPr>
          <w:p w14:paraId="4DC83050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13F25524" w14:textId="77777777" w:rsidR="00CA6C05" w:rsidRDefault="00CA6C05" w:rsidP="00CA6C05">
            <w:pPr>
              <w:jc w:val="left"/>
            </w:pPr>
            <w:r>
              <w:t>1.2</w:t>
            </w:r>
          </w:p>
        </w:tc>
        <w:tc>
          <w:tcPr>
            <w:tcW w:w="5112" w:type="dxa"/>
          </w:tcPr>
          <w:p w14:paraId="52B90504" w14:textId="77777777" w:rsidR="00CA6C05" w:rsidRDefault="00CA6C05" w:rsidP="00CA6C05">
            <w:pPr>
              <w:jc w:val="left"/>
            </w:pPr>
            <w:r>
              <w:t>Kancelářské prostory příručními knihovnami</w:t>
            </w:r>
          </w:p>
        </w:tc>
        <w:tc>
          <w:tcPr>
            <w:tcW w:w="652" w:type="dxa"/>
          </w:tcPr>
          <w:p w14:paraId="1F025A79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38559CA3" w14:textId="77777777" w:rsidR="00CA6C05" w:rsidRDefault="00CA6C05" w:rsidP="00CA6C05">
            <w:pPr>
              <w:jc w:val="left"/>
            </w:pPr>
            <w:r>
              <w:t>60</w:t>
            </w:r>
          </w:p>
        </w:tc>
        <w:tc>
          <w:tcPr>
            <w:tcW w:w="704" w:type="dxa"/>
          </w:tcPr>
          <w:p w14:paraId="4766FA66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384B686B" w14:textId="77777777" w:rsidTr="00CA6C05">
        <w:trPr>
          <w:cantSplit/>
        </w:trPr>
        <w:tc>
          <w:tcPr>
            <w:tcW w:w="1118" w:type="dxa"/>
          </w:tcPr>
          <w:p w14:paraId="3B814227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68D39EBE" w14:textId="77777777" w:rsidR="00CA6C05" w:rsidRDefault="00CA6C05" w:rsidP="00CA6C05">
            <w:pPr>
              <w:jc w:val="left"/>
            </w:pPr>
            <w:r>
              <w:t>1.5</w:t>
            </w:r>
          </w:p>
        </w:tc>
        <w:tc>
          <w:tcPr>
            <w:tcW w:w="5112" w:type="dxa"/>
          </w:tcPr>
          <w:p w14:paraId="197DD14B" w14:textId="77777777" w:rsidR="00CA6C05" w:rsidRDefault="00CA6C05" w:rsidP="00CA6C05">
            <w:pPr>
              <w:jc w:val="left"/>
            </w:pPr>
            <w:r>
              <w:t>Spisovny</w:t>
            </w:r>
          </w:p>
        </w:tc>
        <w:tc>
          <w:tcPr>
            <w:tcW w:w="652" w:type="dxa"/>
          </w:tcPr>
          <w:p w14:paraId="0AD2DDCD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5693B3C0" w14:textId="77777777" w:rsidR="00CA6C05" w:rsidRDefault="00CA6C05" w:rsidP="00CA6C05">
            <w:pPr>
              <w:jc w:val="left"/>
            </w:pPr>
            <w:r>
              <w:t>80</w:t>
            </w:r>
          </w:p>
        </w:tc>
        <w:tc>
          <w:tcPr>
            <w:tcW w:w="704" w:type="dxa"/>
          </w:tcPr>
          <w:p w14:paraId="7B63A204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7CB6EFDF" w14:textId="77777777" w:rsidTr="00CA6C05">
        <w:trPr>
          <w:cantSplit/>
        </w:trPr>
        <w:tc>
          <w:tcPr>
            <w:tcW w:w="1118" w:type="dxa"/>
          </w:tcPr>
          <w:p w14:paraId="3FF1992D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328E380D" w14:textId="77777777" w:rsidR="00CA6C05" w:rsidRDefault="00CA6C05" w:rsidP="00CA6C05">
            <w:pPr>
              <w:jc w:val="left"/>
            </w:pPr>
            <w:r>
              <w:t>1.8</w:t>
            </w:r>
          </w:p>
        </w:tc>
        <w:tc>
          <w:tcPr>
            <w:tcW w:w="5112" w:type="dxa"/>
          </w:tcPr>
          <w:p w14:paraId="1509295C" w14:textId="77777777" w:rsidR="00CA6C05" w:rsidRDefault="00CA6C05" w:rsidP="00CA6C05">
            <w:pPr>
              <w:jc w:val="left"/>
            </w:pPr>
            <w:r>
              <w:t>Zasedací, přednáškové a konferenční síně</w:t>
            </w:r>
          </w:p>
        </w:tc>
        <w:tc>
          <w:tcPr>
            <w:tcW w:w="652" w:type="dxa"/>
          </w:tcPr>
          <w:p w14:paraId="1B8471B6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430B0AF0" w14:textId="77777777" w:rsidR="00CA6C05" w:rsidRDefault="00CA6C05" w:rsidP="00CA6C05">
            <w:pPr>
              <w:jc w:val="left"/>
            </w:pPr>
            <w:r>
              <w:t>20</w:t>
            </w:r>
          </w:p>
        </w:tc>
        <w:tc>
          <w:tcPr>
            <w:tcW w:w="704" w:type="dxa"/>
          </w:tcPr>
          <w:p w14:paraId="19AF7F64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3D00FE86" w14:textId="77777777" w:rsidTr="00CA6C05">
        <w:trPr>
          <w:cantSplit/>
        </w:trPr>
        <w:tc>
          <w:tcPr>
            <w:tcW w:w="1118" w:type="dxa"/>
          </w:tcPr>
          <w:p w14:paraId="111D4855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2B6CA458" w14:textId="77777777" w:rsidR="00CA6C05" w:rsidRDefault="00CA6C05" w:rsidP="00CA6C05">
            <w:pPr>
              <w:jc w:val="left"/>
            </w:pPr>
            <w:r>
              <w:t>1.10</w:t>
            </w:r>
          </w:p>
        </w:tc>
        <w:tc>
          <w:tcPr>
            <w:tcW w:w="5112" w:type="dxa"/>
          </w:tcPr>
          <w:p w14:paraId="01E9980B" w14:textId="77777777" w:rsidR="00CA6C05" w:rsidRDefault="00CA6C05" w:rsidP="00CA6C05">
            <w:pPr>
              <w:jc w:val="left"/>
            </w:pPr>
            <w:r>
              <w:t>Vstupní prostory, haly, chodby</w:t>
            </w:r>
          </w:p>
        </w:tc>
        <w:tc>
          <w:tcPr>
            <w:tcW w:w="652" w:type="dxa"/>
          </w:tcPr>
          <w:p w14:paraId="797A89D3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6D066DD2" w14:textId="77777777" w:rsidR="00CA6C05" w:rsidRDefault="00CA6C05" w:rsidP="00CA6C05">
            <w:pPr>
              <w:jc w:val="left"/>
            </w:pPr>
            <w:r>
              <w:t>10</w:t>
            </w:r>
          </w:p>
        </w:tc>
        <w:tc>
          <w:tcPr>
            <w:tcW w:w="704" w:type="dxa"/>
          </w:tcPr>
          <w:p w14:paraId="2AB0001C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633B403C" w14:textId="77777777" w:rsidTr="00CA6C05">
        <w:trPr>
          <w:cantSplit/>
        </w:trPr>
        <w:tc>
          <w:tcPr>
            <w:tcW w:w="1118" w:type="dxa"/>
          </w:tcPr>
          <w:p w14:paraId="6A31380A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7D3FBDE8" w14:textId="77777777" w:rsidR="00CA6C05" w:rsidRDefault="00CA6C05" w:rsidP="00CA6C05">
            <w:pPr>
              <w:jc w:val="left"/>
            </w:pPr>
            <w:r>
              <w:t>1.12</w:t>
            </w:r>
          </w:p>
        </w:tc>
        <w:tc>
          <w:tcPr>
            <w:tcW w:w="5112" w:type="dxa"/>
          </w:tcPr>
          <w:p w14:paraId="11656B2A" w14:textId="77777777" w:rsidR="00CA6C05" w:rsidRDefault="00CA6C05" w:rsidP="00CA6C05">
            <w:pPr>
              <w:jc w:val="left"/>
            </w:pPr>
            <w:r>
              <w:t>Prostory určené k občerstvení</w:t>
            </w:r>
          </w:p>
        </w:tc>
        <w:tc>
          <w:tcPr>
            <w:tcW w:w="652" w:type="dxa"/>
          </w:tcPr>
          <w:p w14:paraId="7ACCE3B9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21493CA0" w14:textId="77777777" w:rsidR="00CA6C05" w:rsidRDefault="00CA6C05" w:rsidP="00CA6C05">
            <w:pPr>
              <w:jc w:val="left"/>
            </w:pPr>
            <w:r>
              <w:t>15</w:t>
            </w:r>
          </w:p>
        </w:tc>
        <w:tc>
          <w:tcPr>
            <w:tcW w:w="704" w:type="dxa"/>
          </w:tcPr>
          <w:p w14:paraId="11A788E4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2D894D09" w14:textId="77777777" w:rsidTr="00CA6C05">
        <w:trPr>
          <w:cantSplit/>
        </w:trPr>
        <w:tc>
          <w:tcPr>
            <w:tcW w:w="1118" w:type="dxa"/>
          </w:tcPr>
          <w:p w14:paraId="731C1A7B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1830D4FA" w14:textId="77777777" w:rsidR="00CA6C05" w:rsidRDefault="00CA6C05" w:rsidP="00CA6C05">
            <w:pPr>
              <w:jc w:val="left"/>
            </w:pPr>
            <w:r>
              <w:t>14.2</w:t>
            </w:r>
          </w:p>
        </w:tc>
        <w:tc>
          <w:tcPr>
            <w:tcW w:w="5112" w:type="dxa"/>
          </w:tcPr>
          <w:p w14:paraId="24672AB4" w14:textId="77777777" w:rsidR="00CA6C05" w:rsidRDefault="00CA6C05" w:rsidP="00CA6C05">
            <w:pPr>
              <w:jc w:val="left"/>
            </w:pPr>
            <w:r>
              <w:t>Umývárny, WC, úpravny zaměstnanců</w:t>
            </w:r>
          </w:p>
        </w:tc>
        <w:tc>
          <w:tcPr>
            <w:tcW w:w="652" w:type="dxa"/>
          </w:tcPr>
          <w:p w14:paraId="24DDF17E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718627CB" w14:textId="77777777" w:rsidR="00CA6C05" w:rsidRDefault="00CA6C05" w:rsidP="00CA6C05">
            <w:pPr>
              <w:jc w:val="left"/>
            </w:pPr>
            <w:r>
              <w:t>10</w:t>
            </w:r>
          </w:p>
        </w:tc>
        <w:tc>
          <w:tcPr>
            <w:tcW w:w="704" w:type="dxa"/>
          </w:tcPr>
          <w:p w14:paraId="42B1795A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758292FE" w14:textId="77777777" w:rsidTr="00CA6C05">
        <w:trPr>
          <w:cantSplit/>
        </w:trPr>
        <w:tc>
          <w:tcPr>
            <w:tcW w:w="1118" w:type="dxa"/>
          </w:tcPr>
          <w:p w14:paraId="075D15DC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191C4642" w14:textId="77777777" w:rsidR="00CA6C05" w:rsidRDefault="00CA6C05" w:rsidP="00CA6C05">
            <w:pPr>
              <w:jc w:val="left"/>
            </w:pPr>
            <w:r>
              <w:t>15.10/c</w:t>
            </w:r>
          </w:p>
        </w:tc>
        <w:tc>
          <w:tcPr>
            <w:tcW w:w="5112" w:type="dxa"/>
          </w:tcPr>
          <w:p w14:paraId="6CC00154" w14:textId="77777777" w:rsidR="00CA6C05" w:rsidRDefault="00CA6C05" w:rsidP="00CA6C05">
            <w:pPr>
              <w:jc w:val="left"/>
            </w:pPr>
            <w:r>
              <w:t>Kotelny na palivo plynové</w:t>
            </w:r>
          </w:p>
        </w:tc>
        <w:tc>
          <w:tcPr>
            <w:tcW w:w="652" w:type="dxa"/>
          </w:tcPr>
          <w:p w14:paraId="1CFFEBEE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210AB90B" w14:textId="77777777" w:rsidR="00CA6C05" w:rsidRDefault="00CA6C05" w:rsidP="00CA6C05">
            <w:pPr>
              <w:jc w:val="left"/>
            </w:pPr>
            <w:r>
              <w:t>10</w:t>
            </w:r>
          </w:p>
        </w:tc>
        <w:tc>
          <w:tcPr>
            <w:tcW w:w="704" w:type="dxa"/>
          </w:tcPr>
          <w:p w14:paraId="33699B96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</w:tbl>
    <w:p w14:paraId="2D4E21BF" w14:textId="77777777" w:rsidR="00CA6C05" w:rsidRDefault="00CA6C05" w:rsidP="00CA6C05">
      <w:pPr>
        <w:rPr>
          <w:b/>
        </w:rPr>
      </w:pPr>
    </w:p>
    <w:p w14:paraId="29715F73" w14:textId="77777777" w:rsidR="00CA6C05" w:rsidRDefault="00CA6C05" w:rsidP="00CA6C05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C1.2 Složité podmínky pro zásah, dle </w:t>
      </w:r>
      <w:hyperlink r:id="rId15" w:anchor="parCnt" w:history="1">
        <w:r w:rsidRPr="003F5EE7">
          <w:rPr>
            <w:rStyle w:val="Hypertextovodkaz"/>
          </w:rPr>
          <w:t xml:space="preserve">§ 18, vyhlášky č. 246/2001 Sb., </w:t>
        </w:r>
        <w:proofErr w:type="spellStart"/>
        <w:r w:rsidRPr="003F5EE7">
          <w:rPr>
            <w:rStyle w:val="Hypertextovodkaz"/>
          </w:rPr>
          <w:t>úz</w:t>
        </w:r>
        <w:proofErr w:type="spellEnd"/>
      </w:hyperlink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1063"/>
        <w:gridCol w:w="2774"/>
        <w:gridCol w:w="600"/>
        <w:gridCol w:w="602"/>
        <w:gridCol w:w="600"/>
        <w:gridCol w:w="603"/>
        <w:gridCol w:w="602"/>
        <w:gridCol w:w="600"/>
        <w:gridCol w:w="606"/>
      </w:tblGrid>
      <w:tr w:rsidR="00CA6C05" w14:paraId="72D7ED14" w14:textId="77777777" w:rsidTr="00CA6C05">
        <w:trPr>
          <w:cantSplit/>
        </w:trPr>
        <w:tc>
          <w:tcPr>
            <w:tcW w:w="100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0070C0"/>
            </w:tcBorders>
            <w:shd w:val="clear" w:color="auto" w:fill="D9D9D9" w:themeFill="background1" w:themeFillShade="D9"/>
          </w:tcPr>
          <w:p w14:paraId="7D67880E" w14:textId="77777777" w:rsidR="00CA6C05" w:rsidRPr="00A035F2" w:rsidRDefault="00CA6C05" w:rsidP="00CA6C05">
            <w:pPr>
              <w:jc w:val="center"/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ANO</w:t>
            </w:r>
          </w:p>
        </w:tc>
        <w:tc>
          <w:tcPr>
            <w:tcW w:w="106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07DB73A8" w14:textId="77777777" w:rsidR="00CA6C05" w:rsidRPr="00A035F2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NE</w:t>
            </w:r>
          </w:p>
        </w:tc>
        <w:tc>
          <w:tcPr>
            <w:tcW w:w="2784" w:type="dxa"/>
            <w:tcBorders>
              <w:left w:val="single" w:sz="8" w:space="0" w:color="0070C0"/>
              <w:right w:val="single" w:sz="8" w:space="0" w:color="808080" w:themeColor="background1" w:themeShade="80"/>
            </w:tcBorders>
          </w:tcPr>
          <w:p w14:paraId="08F09D2C" w14:textId="77777777" w:rsidR="00CA6C05" w:rsidRDefault="00CA6C05" w:rsidP="00CA6C05">
            <w:pPr>
              <w:jc w:val="left"/>
            </w:pPr>
          </w:p>
        </w:tc>
        <w:tc>
          <w:tcPr>
            <w:tcW w:w="6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11CA49C0" w14:textId="77777777" w:rsidR="00CA6C05" w:rsidRDefault="00CA6C05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a)</w:t>
            </w:r>
          </w:p>
        </w:tc>
        <w:tc>
          <w:tcPr>
            <w:tcW w:w="60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187BF709" w14:textId="77777777" w:rsidR="00CA6C05" w:rsidRDefault="00CA6C05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b)</w:t>
            </w:r>
          </w:p>
        </w:tc>
        <w:tc>
          <w:tcPr>
            <w:tcW w:w="6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6C0D528" w14:textId="77777777" w:rsidR="00CA6C05" w:rsidRDefault="00CA6C05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c)</w:t>
            </w:r>
          </w:p>
        </w:tc>
        <w:tc>
          <w:tcPr>
            <w:tcW w:w="60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EBE44EA" w14:textId="77777777" w:rsidR="00CA6C05" w:rsidRPr="00E009EA" w:rsidRDefault="00CA6C05" w:rsidP="00CA6C05">
            <w:pPr>
              <w:jc w:val="center"/>
              <w:rPr>
                <w:strike/>
              </w:rPr>
            </w:pPr>
            <w:r w:rsidRPr="00E009EA">
              <w:rPr>
                <w:strike/>
                <w:color w:val="808080" w:themeColor="background1" w:themeShade="80"/>
              </w:rPr>
              <w:t>d)</w:t>
            </w:r>
          </w:p>
        </w:tc>
        <w:tc>
          <w:tcPr>
            <w:tcW w:w="60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4666F45" w14:textId="77777777" w:rsidR="00CA6C05" w:rsidRPr="00A035F2" w:rsidRDefault="00CA6C05" w:rsidP="00CA6C05">
            <w:pPr>
              <w:jc w:val="center"/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e)</w:t>
            </w:r>
          </w:p>
        </w:tc>
        <w:tc>
          <w:tcPr>
            <w:tcW w:w="6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58C76EA0" w14:textId="77777777" w:rsidR="00CA6C05" w:rsidRDefault="00CA6C05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f)</w:t>
            </w:r>
          </w:p>
        </w:tc>
        <w:tc>
          <w:tcPr>
            <w:tcW w:w="60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5EBD1AE" w14:textId="77777777" w:rsidR="00CA6C05" w:rsidRDefault="00CA6C05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g)</w:t>
            </w:r>
          </w:p>
        </w:tc>
      </w:tr>
    </w:tbl>
    <w:p w14:paraId="60AF159E" w14:textId="77777777" w:rsidR="00CA6C05" w:rsidRDefault="00CA6C05" w:rsidP="00CA6C05">
      <w:pPr>
        <w:rPr>
          <w:b/>
        </w:rPr>
      </w:pPr>
    </w:p>
    <w:p w14:paraId="37DD4A41" w14:textId="77777777" w:rsidR="00CA6C05" w:rsidRDefault="00CA6C05" w:rsidP="00CA6C05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C1.3 </w:t>
      </w:r>
      <w:r w:rsidRPr="002447B9">
        <w:rPr>
          <w:b/>
        </w:rPr>
        <w:t xml:space="preserve">Charakteristiky dle </w:t>
      </w:r>
      <w:hyperlink r:id="rId16" w:anchor="parCnt" w:history="1">
        <w:r w:rsidRPr="003F5EE7">
          <w:rPr>
            <w:rStyle w:val="Hypertextovodkaz"/>
          </w:rPr>
          <w:t xml:space="preserve">§ 4, zákona č. 133/1985 Sb., </w:t>
        </w:r>
        <w:proofErr w:type="spellStart"/>
        <w:r w:rsidRPr="003F5EE7">
          <w:rPr>
            <w:rStyle w:val="Hypertextovodkaz"/>
          </w:rPr>
          <w:t>úz</w:t>
        </w:r>
        <w:proofErr w:type="spellEnd"/>
      </w:hyperlink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480"/>
        <w:gridCol w:w="509"/>
        <w:gridCol w:w="509"/>
        <w:gridCol w:w="478"/>
        <w:gridCol w:w="478"/>
        <w:gridCol w:w="477"/>
        <w:gridCol w:w="479"/>
        <w:gridCol w:w="476"/>
        <w:gridCol w:w="477"/>
        <w:gridCol w:w="533"/>
        <w:gridCol w:w="535"/>
        <w:gridCol w:w="532"/>
        <w:gridCol w:w="534"/>
        <w:gridCol w:w="535"/>
        <w:gridCol w:w="1540"/>
      </w:tblGrid>
      <w:tr w:rsidR="00CA6C05" w:rsidRPr="00E009EA" w14:paraId="5670A506" w14:textId="77777777" w:rsidTr="00CA6C05">
        <w:trPr>
          <w:cantSplit/>
        </w:trPr>
        <w:tc>
          <w:tcPr>
            <w:tcW w:w="4852" w:type="dxa"/>
            <w:gridSpan w:val="10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right w:val="single" w:sz="8" w:space="0" w:color="C00000"/>
            </w:tcBorders>
            <w:shd w:val="clear" w:color="auto" w:fill="D9D9D9" w:themeFill="background1" w:themeFillShade="D9"/>
          </w:tcPr>
          <w:p w14:paraId="3F76831E" w14:textId="77777777" w:rsidR="00CA6C05" w:rsidRPr="00A035F2" w:rsidRDefault="00CA6C05" w:rsidP="00CA6C05">
            <w:pPr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Odst. (2) | ZPN</w:t>
            </w:r>
          </w:p>
        </w:tc>
        <w:tc>
          <w:tcPr>
            <w:tcW w:w="2674" w:type="dxa"/>
            <w:gridSpan w:val="5"/>
            <w:tcBorders>
              <w:top w:val="single" w:sz="8" w:space="0" w:color="C00000"/>
              <w:left w:val="single" w:sz="8" w:space="0" w:color="C00000"/>
              <w:right w:val="single" w:sz="8" w:space="0" w:color="0070C0"/>
            </w:tcBorders>
          </w:tcPr>
          <w:p w14:paraId="4090F821" w14:textId="77777777" w:rsidR="00CA6C05" w:rsidRPr="00E009EA" w:rsidRDefault="00CA6C05" w:rsidP="00CA6C05">
            <w:pPr>
              <w:rPr>
                <w:strike/>
              </w:rPr>
            </w:pPr>
            <w:r w:rsidRPr="00E009EA">
              <w:rPr>
                <w:strike/>
                <w:color w:val="808080" w:themeColor="background1" w:themeShade="80"/>
              </w:rPr>
              <w:t>Odst. (3) | VPN</w:t>
            </w:r>
          </w:p>
        </w:tc>
        <w:tc>
          <w:tcPr>
            <w:tcW w:w="1546" w:type="dxa"/>
            <w:tcBorders>
              <w:top w:val="single" w:sz="8" w:space="0" w:color="0070C0"/>
              <w:left w:val="single" w:sz="8" w:space="0" w:color="0070C0"/>
              <w:right w:val="single" w:sz="8" w:space="0" w:color="0070C0"/>
            </w:tcBorders>
            <w:shd w:val="clear" w:color="auto" w:fill="auto"/>
          </w:tcPr>
          <w:p w14:paraId="148BE8DA" w14:textId="77777777" w:rsidR="00CA6C05" w:rsidRPr="00A035F2" w:rsidRDefault="00CA6C05" w:rsidP="00CA6C05">
            <w:pPr>
              <w:jc w:val="left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Odst. (4) | BPN</w:t>
            </w:r>
          </w:p>
        </w:tc>
      </w:tr>
      <w:tr w:rsidR="00CA6C05" w:rsidRPr="00E009EA" w14:paraId="4732F3A1" w14:textId="77777777" w:rsidTr="00CA6C05">
        <w:trPr>
          <w:cantSplit/>
        </w:trPr>
        <w:tc>
          <w:tcPr>
            <w:tcW w:w="480" w:type="dxa"/>
            <w:tcBorders>
              <w:left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3A77A901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a)</w:t>
            </w:r>
          </w:p>
        </w:tc>
        <w:tc>
          <w:tcPr>
            <w:tcW w:w="481" w:type="dxa"/>
            <w:tcBorders>
              <w:bottom w:val="single" w:sz="8" w:space="0" w:color="C45911" w:themeColor="accent2" w:themeShade="BF"/>
            </w:tcBorders>
          </w:tcPr>
          <w:p w14:paraId="1B9B4C54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b)</w:t>
            </w:r>
          </w:p>
        </w:tc>
        <w:tc>
          <w:tcPr>
            <w:tcW w:w="510" w:type="dxa"/>
            <w:tcBorders>
              <w:bottom w:val="single" w:sz="8" w:space="0" w:color="C45911" w:themeColor="accent2" w:themeShade="BF"/>
            </w:tcBorders>
          </w:tcPr>
          <w:p w14:paraId="2FCBF880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c)</w:t>
            </w:r>
          </w:p>
        </w:tc>
        <w:tc>
          <w:tcPr>
            <w:tcW w:w="510" w:type="dxa"/>
            <w:tcBorders>
              <w:bottom w:val="single" w:sz="8" w:space="0" w:color="C45911" w:themeColor="accent2" w:themeShade="BF"/>
            </w:tcBorders>
          </w:tcPr>
          <w:p w14:paraId="3F091301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d)</w:t>
            </w:r>
          </w:p>
        </w:tc>
        <w:tc>
          <w:tcPr>
            <w:tcW w:w="479" w:type="dxa"/>
            <w:tcBorders>
              <w:bottom w:val="single" w:sz="8" w:space="0" w:color="C45911" w:themeColor="accent2" w:themeShade="BF"/>
            </w:tcBorders>
          </w:tcPr>
          <w:p w14:paraId="5A2AD24C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e)</w:t>
            </w:r>
          </w:p>
        </w:tc>
        <w:tc>
          <w:tcPr>
            <w:tcW w:w="479" w:type="dxa"/>
            <w:tcBorders>
              <w:bottom w:val="single" w:sz="8" w:space="0" w:color="C45911" w:themeColor="accent2" w:themeShade="BF"/>
            </w:tcBorders>
          </w:tcPr>
          <w:p w14:paraId="37D28BA5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f)</w:t>
            </w:r>
          </w:p>
        </w:tc>
        <w:tc>
          <w:tcPr>
            <w:tcW w:w="478" w:type="dxa"/>
            <w:tcBorders>
              <w:bottom w:val="single" w:sz="8" w:space="0" w:color="C45911" w:themeColor="accent2" w:themeShade="BF"/>
            </w:tcBorders>
            <w:shd w:val="clear" w:color="auto" w:fill="auto"/>
          </w:tcPr>
          <w:p w14:paraId="23441136" w14:textId="77777777" w:rsidR="00CA6C05" w:rsidRPr="00CA6C05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CA6C05">
              <w:rPr>
                <w:strike/>
                <w:color w:val="808080" w:themeColor="background1" w:themeShade="80"/>
              </w:rPr>
              <w:t>g)</w:t>
            </w:r>
          </w:p>
        </w:tc>
        <w:tc>
          <w:tcPr>
            <w:tcW w:w="480" w:type="dxa"/>
            <w:tcBorders>
              <w:bottom w:val="single" w:sz="8" w:space="0" w:color="C45911" w:themeColor="accent2" w:themeShade="BF"/>
            </w:tcBorders>
          </w:tcPr>
          <w:p w14:paraId="0554F70C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h)</w:t>
            </w:r>
          </w:p>
        </w:tc>
        <w:tc>
          <w:tcPr>
            <w:tcW w:w="477" w:type="dxa"/>
            <w:tcBorders>
              <w:bottom w:val="single" w:sz="8" w:space="0" w:color="C45911" w:themeColor="accent2" w:themeShade="BF"/>
            </w:tcBorders>
          </w:tcPr>
          <w:p w14:paraId="27964434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i)</w:t>
            </w:r>
          </w:p>
        </w:tc>
        <w:tc>
          <w:tcPr>
            <w:tcW w:w="478" w:type="dxa"/>
            <w:tcBorders>
              <w:bottom w:val="single" w:sz="8" w:space="0" w:color="C45911" w:themeColor="accent2" w:themeShade="BF"/>
              <w:right w:val="single" w:sz="8" w:space="0" w:color="C00000"/>
            </w:tcBorders>
            <w:shd w:val="clear" w:color="auto" w:fill="D9D9D9" w:themeFill="background1" w:themeFillShade="D9"/>
          </w:tcPr>
          <w:p w14:paraId="4AC3453F" w14:textId="77777777" w:rsidR="00CA6C05" w:rsidRPr="00A035F2" w:rsidRDefault="00CA6C05" w:rsidP="00CA6C05">
            <w:pPr>
              <w:jc w:val="center"/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j)</w:t>
            </w:r>
          </w:p>
        </w:tc>
        <w:tc>
          <w:tcPr>
            <w:tcW w:w="534" w:type="dxa"/>
            <w:tcBorders>
              <w:left w:val="single" w:sz="8" w:space="0" w:color="C00000"/>
              <w:bottom w:val="single" w:sz="8" w:space="0" w:color="C00000"/>
            </w:tcBorders>
          </w:tcPr>
          <w:p w14:paraId="4044713B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a)</w:t>
            </w:r>
          </w:p>
        </w:tc>
        <w:tc>
          <w:tcPr>
            <w:tcW w:w="536" w:type="dxa"/>
            <w:tcBorders>
              <w:bottom w:val="single" w:sz="8" w:space="0" w:color="C00000"/>
            </w:tcBorders>
          </w:tcPr>
          <w:p w14:paraId="1CB8BB21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b)</w:t>
            </w:r>
          </w:p>
        </w:tc>
        <w:tc>
          <w:tcPr>
            <w:tcW w:w="533" w:type="dxa"/>
            <w:tcBorders>
              <w:bottom w:val="single" w:sz="8" w:space="0" w:color="C00000"/>
            </w:tcBorders>
          </w:tcPr>
          <w:p w14:paraId="75EF9A88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c)</w:t>
            </w:r>
          </w:p>
        </w:tc>
        <w:tc>
          <w:tcPr>
            <w:tcW w:w="535" w:type="dxa"/>
            <w:tcBorders>
              <w:bottom w:val="single" w:sz="8" w:space="0" w:color="C00000"/>
            </w:tcBorders>
          </w:tcPr>
          <w:p w14:paraId="0408406E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d)</w:t>
            </w:r>
          </w:p>
        </w:tc>
        <w:tc>
          <w:tcPr>
            <w:tcW w:w="536" w:type="dxa"/>
            <w:tcBorders>
              <w:bottom w:val="single" w:sz="8" w:space="0" w:color="C00000"/>
              <w:right w:val="single" w:sz="8" w:space="0" w:color="0070C0"/>
            </w:tcBorders>
          </w:tcPr>
          <w:p w14:paraId="4B9C7A87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e)</w:t>
            </w:r>
          </w:p>
        </w:tc>
        <w:tc>
          <w:tcPr>
            <w:tcW w:w="1546" w:type="dxa"/>
            <w:tcBorders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4D155A38" w14:textId="77777777" w:rsidR="00CA6C05" w:rsidRPr="00A035F2" w:rsidRDefault="00CA6C05" w:rsidP="00CA6C05">
            <w:pPr>
              <w:jc w:val="left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ANO</w:t>
            </w:r>
          </w:p>
        </w:tc>
      </w:tr>
    </w:tbl>
    <w:p w14:paraId="08B946CD" w14:textId="77777777" w:rsidR="00CA6C05" w:rsidRDefault="00CA6C05" w:rsidP="00CA6C05">
      <w:pPr>
        <w:rPr>
          <w:b/>
        </w:rPr>
      </w:pPr>
    </w:p>
    <w:p w14:paraId="46DDDBBF" w14:textId="77777777" w:rsidR="00CA6C05" w:rsidRDefault="00CA6C05" w:rsidP="00CA6C05">
      <w:pPr>
        <w:shd w:val="clear" w:color="auto" w:fill="D9D9D9" w:themeFill="background1" w:themeFillShade="D9"/>
        <w:rPr>
          <w:b/>
        </w:rPr>
      </w:pPr>
      <w:r>
        <w:rPr>
          <w:b/>
        </w:rPr>
        <w:t>C2 Rozhodnutí o začlenění činností uvedených v bodě A1.1 a A1.2 výše.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2993"/>
        <w:gridCol w:w="2996"/>
      </w:tblGrid>
      <w:tr w:rsidR="00CA6C05" w:rsidRPr="00E009EA" w14:paraId="048D74BA" w14:textId="77777777" w:rsidTr="00CA6C05">
        <w:trPr>
          <w:cantSplit/>
        </w:trPr>
        <w:tc>
          <w:tcPr>
            <w:tcW w:w="3070" w:type="dxa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8" w:space="0" w:color="C00000"/>
            </w:tcBorders>
            <w:shd w:val="clear" w:color="auto" w:fill="D9D9D9" w:themeFill="background1" w:themeFillShade="D9"/>
          </w:tcPr>
          <w:p w14:paraId="48440DD8" w14:textId="77777777" w:rsidR="00CA6C05" w:rsidRPr="00A035F2" w:rsidRDefault="00CA6C05" w:rsidP="00CA6C05">
            <w:pPr>
              <w:jc w:val="center"/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se zvýšeným požárním nebezpečím</w:t>
            </w:r>
          </w:p>
        </w:tc>
        <w:tc>
          <w:tcPr>
            <w:tcW w:w="299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0070C0"/>
            </w:tcBorders>
            <w:shd w:val="clear" w:color="auto" w:fill="auto"/>
          </w:tcPr>
          <w:p w14:paraId="75D4010A" w14:textId="77777777" w:rsidR="00CA6C05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s vysokým požárním</w:t>
            </w:r>
          </w:p>
          <w:p w14:paraId="6138DA36" w14:textId="77777777" w:rsidR="00CA6C05" w:rsidRPr="002447B9" w:rsidRDefault="00CA6C05" w:rsidP="00CA6C05">
            <w:pPr>
              <w:jc w:val="center"/>
              <w:rPr>
                <w:b/>
              </w:rPr>
            </w:pPr>
            <w:r w:rsidRPr="00E35EF1">
              <w:rPr>
                <w:strike/>
                <w:color w:val="808080" w:themeColor="background1" w:themeShade="80"/>
              </w:rPr>
              <w:t>nebezpečím</w:t>
            </w:r>
          </w:p>
        </w:tc>
        <w:tc>
          <w:tcPr>
            <w:tcW w:w="300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5D1833F0" w14:textId="77777777" w:rsidR="00CA6C05" w:rsidRPr="00A035F2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bez zvýšeného požárního nebezpečí</w:t>
            </w:r>
          </w:p>
        </w:tc>
      </w:tr>
    </w:tbl>
    <w:p w14:paraId="41C3C4AF" w14:textId="77777777" w:rsidR="00CA6C05" w:rsidRDefault="00CA6C05" w:rsidP="00CA6C05">
      <w:pPr>
        <w:rPr>
          <w:b/>
        </w:rPr>
      </w:pPr>
    </w:p>
    <w:p w14:paraId="0E5D417F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>
        <w:rPr>
          <w:b/>
        </w:rPr>
        <w:t>D. Prohlášení právnické osoby nebo podnikající fyzické osoby o začlenění</w:t>
      </w:r>
    </w:p>
    <w:p w14:paraId="7558D778" w14:textId="77777777" w:rsidR="00A8264B" w:rsidRPr="003F5EE7" w:rsidRDefault="00A8264B" w:rsidP="00A8264B">
      <w:r w:rsidRPr="003F5EE7">
        <w:t xml:space="preserve">V souladu s </w:t>
      </w:r>
      <w:proofErr w:type="spellStart"/>
      <w:r w:rsidRPr="003F5EE7">
        <w:t>ust</w:t>
      </w:r>
      <w:proofErr w:type="spellEnd"/>
      <w:r w:rsidRPr="003F5EE7">
        <w:t xml:space="preserve">. písm. d), § 28, vyhlášky č. 246/2001 Sb., o požární prevenci, jakož to oprávněný statutární orgán prohlašuji, že souhlasím s výše uvedeným začleněním společností </w:t>
      </w:r>
      <w:r>
        <w:t xml:space="preserve">provozovanou </w:t>
      </w:r>
      <w:r w:rsidRPr="003F5EE7">
        <w:t>činností do kategorií požárního nebezpečí, provedeného ve smyslu § 4, zákona č. 133/1985 Sb., o požární ochraně, v účinném znění, což níže stvrzuji svým vlastnoručním podpisem.</w:t>
      </w:r>
    </w:p>
    <w:p w14:paraId="4D2633BD" w14:textId="77777777" w:rsidR="00CA6C05" w:rsidRPr="003F5EE7" w:rsidRDefault="00CA6C05" w:rsidP="00CA6C05"/>
    <w:p w14:paraId="4D9BB0A7" w14:textId="77777777" w:rsidR="00CA6C05" w:rsidRPr="003F5EE7" w:rsidRDefault="00CA6C05" w:rsidP="00CA6C05">
      <w:r w:rsidRPr="003F5EE7">
        <w:t xml:space="preserve">V </w:t>
      </w:r>
      <w:r>
        <w:t>………………………………………</w:t>
      </w:r>
      <w:proofErr w:type="gramStart"/>
      <w:r>
        <w:t>…….</w:t>
      </w:r>
      <w:proofErr w:type="gramEnd"/>
      <w:r>
        <w:t>.</w:t>
      </w:r>
      <w:r w:rsidRPr="003F5EE7">
        <w:t>, dne …………………………</w:t>
      </w:r>
    </w:p>
    <w:p w14:paraId="68D4CC16" w14:textId="77777777" w:rsidR="00CA6C05" w:rsidRPr="003F5EE7" w:rsidRDefault="00CA6C05" w:rsidP="00CA6C05"/>
    <w:p w14:paraId="46A64487" w14:textId="77777777" w:rsidR="00CA6C05" w:rsidRPr="003F5EE7" w:rsidRDefault="00CA6C05" w:rsidP="00CA6C05">
      <w:pPr>
        <w:ind w:left="5664"/>
        <w:jc w:val="center"/>
      </w:pPr>
      <w:r>
        <w:t>…………………………….</w:t>
      </w:r>
      <w:r w:rsidRPr="003F5EE7">
        <w:t>………………………..……...</w:t>
      </w:r>
    </w:p>
    <w:p w14:paraId="739FD564" w14:textId="77777777" w:rsidR="00CA6C05" w:rsidRPr="003F5EE7" w:rsidRDefault="00CA6C05" w:rsidP="00CA6C05">
      <w:pPr>
        <w:ind w:left="5664"/>
        <w:jc w:val="center"/>
        <w:rPr>
          <w:i/>
        </w:rPr>
      </w:pPr>
      <w:r w:rsidRPr="003F5EE7">
        <w:rPr>
          <w:i/>
        </w:rPr>
        <w:t>Jméno a příjmení, funkce</w:t>
      </w:r>
    </w:p>
    <w:p w14:paraId="612DD108" w14:textId="77777777" w:rsidR="00CA6C05" w:rsidRDefault="00CA6C05">
      <w:pPr>
        <w:spacing w:after="160"/>
        <w:jc w:val="left"/>
        <w:rPr>
          <w:i/>
        </w:rPr>
      </w:pPr>
      <w:r>
        <w:rPr>
          <w:i/>
        </w:rPr>
        <w:br w:type="page"/>
      </w:r>
    </w:p>
    <w:p w14:paraId="61B16151" w14:textId="09CCC825" w:rsidR="00CA6C05" w:rsidRDefault="00CA6C05" w:rsidP="00CA6C05">
      <w:pPr>
        <w:pStyle w:val="Nadpis1"/>
      </w:pPr>
      <w:bookmarkStart w:id="4" w:name="_Toc487617687"/>
      <w:r>
        <w:lastRenderedPageBreak/>
        <w:t>Administrativní činnosti (stavba pro obchod)</w:t>
      </w:r>
      <w:bookmarkEnd w:id="4"/>
    </w:p>
    <w:p w14:paraId="6CEF4D5E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A1.1 Označení druhu provozované činnosti</w:t>
      </w:r>
    </w:p>
    <w:p w14:paraId="33781366" w14:textId="77777777" w:rsidR="00CA6C05" w:rsidRDefault="00CA6C05" w:rsidP="00CA6C05">
      <w:r w:rsidRPr="003F5EE7">
        <w:t>Společnost</w:t>
      </w:r>
      <w:r>
        <w:t xml:space="preserve"> se zabývá vývojem IT aplikací. Za tímto účelem provozuje administrativní (kancelářské) pracoviště, standardně vybavené (kompozitní stoly, židle, skříně, pohovky, křesla, stolní PC s monitory, notebooky, tiskárny, telefony v kuchyňce potom rychlovarná konvice, kávovar).</w:t>
      </w:r>
    </w:p>
    <w:p w14:paraId="208CFA76" w14:textId="77777777" w:rsidR="00CA6C05" w:rsidRDefault="00CA6C05" w:rsidP="00CA6C05">
      <w:pPr>
        <w:rPr>
          <w:b/>
        </w:rPr>
      </w:pPr>
      <w:r>
        <w:t>Na tomto pracoviště společnosti provozuje administrativní činnosti.</w:t>
      </w:r>
    </w:p>
    <w:p w14:paraId="5B714281" w14:textId="77777777" w:rsidR="00CA6C05" w:rsidRPr="0057214B" w:rsidRDefault="00CA6C05" w:rsidP="00CA6C05">
      <w:pPr>
        <w:rPr>
          <w:b/>
        </w:rPr>
      </w:pPr>
    </w:p>
    <w:p w14:paraId="23112D33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A1.2 Uvedení místa, kde je tato činnost provozována</w:t>
      </w:r>
    </w:p>
    <w:p w14:paraId="64FFCB4D" w14:textId="70503A46" w:rsidR="00CA6C05" w:rsidRDefault="00CA6C05" w:rsidP="00CA6C05">
      <w:pPr>
        <w:rPr>
          <w:b/>
        </w:rPr>
      </w:pPr>
      <w:r>
        <w:t>3</w:t>
      </w:r>
      <w:r w:rsidRPr="003527D0">
        <w:t>. NP</w:t>
      </w:r>
      <w:r>
        <w:t xml:space="preserve"> polyfunkčního objektu budovy </w:t>
      </w:r>
      <w:proofErr w:type="spellStart"/>
      <w:r>
        <w:t>GreenTower</w:t>
      </w:r>
      <w:proofErr w:type="spellEnd"/>
      <w:r>
        <w:t xml:space="preserve">, Zelené 33, 685 08 Malá </w:t>
      </w:r>
      <w:proofErr w:type="spellStart"/>
      <w:r>
        <w:t>Véska</w:t>
      </w:r>
      <w:proofErr w:type="spellEnd"/>
      <w:r>
        <w:t>.</w:t>
      </w:r>
    </w:p>
    <w:p w14:paraId="442737A4" w14:textId="77777777" w:rsidR="00CA6C05" w:rsidRPr="0057214B" w:rsidRDefault="00CA6C05" w:rsidP="00CA6C05">
      <w:pPr>
        <w:rPr>
          <w:b/>
        </w:rPr>
      </w:pPr>
    </w:p>
    <w:p w14:paraId="2F8E7348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B1. Uvedení údajů o činnosti rozhodných pro přiřazení charakteristik potřebných pro začlenění</w:t>
      </w:r>
    </w:p>
    <w:p w14:paraId="77F34B17" w14:textId="1389578B" w:rsidR="00CA6C05" w:rsidRPr="003527D0" w:rsidRDefault="00CA6C05" w:rsidP="00CA6C05">
      <w:r>
        <w:t>Polyfunkční objekt</w:t>
      </w:r>
      <w:r w:rsidRPr="003527D0">
        <w:t>, ve kterém jsou činnosti provozovány</w:t>
      </w:r>
      <w:r>
        <w:t xml:space="preserve">, má 3. NP. 1. NP slouží pro obchodní účely, 2. a 3. NP jako administrativní pracoviště. Obchodní plocha 1. NP je větší než </w:t>
      </w:r>
      <w:commentRangeStart w:id="5"/>
      <w:r>
        <w:t>2000 m</w:t>
      </w:r>
      <w:r w:rsidRPr="00CA6C05">
        <w:rPr>
          <w:vertAlign w:val="superscript"/>
        </w:rPr>
        <w:t>2</w:t>
      </w:r>
      <w:commentRangeEnd w:id="5"/>
      <w:r w:rsidR="005A4CA1">
        <w:rPr>
          <w:rStyle w:val="Odkaznakoment"/>
        </w:rPr>
        <w:commentReference w:id="5"/>
      </w:r>
      <w:r>
        <w:t xml:space="preserve">. </w:t>
      </w:r>
    </w:p>
    <w:p w14:paraId="4B94978F" w14:textId="77777777" w:rsidR="00CA6C05" w:rsidRPr="0057214B" w:rsidRDefault="00CA6C05" w:rsidP="00CA6C05">
      <w:pPr>
        <w:rPr>
          <w:b/>
        </w:rPr>
      </w:pPr>
    </w:p>
    <w:p w14:paraId="1E871980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C1. Přiřazení charakteristik, kterými jsou definovány činnosti se zvýšeným požárním nebezpečím a s vysokým požárním nebezpečím (§ 4 odst. 2 a 3 zákona) k činnosti a místu podle bodů A1.1 a A1.2</w:t>
      </w:r>
    </w:p>
    <w:p w14:paraId="3FEA0117" w14:textId="77777777" w:rsidR="00CA6C05" w:rsidRDefault="00CA6C05" w:rsidP="00CA6C05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C1.1 </w:t>
      </w:r>
      <w:r w:rsidRPr="002447B9">
        <w:rPr>
          <w:b/>
        </w:rPr>
        <w:t xml:space="preserve">Nahodilé požární zatížení, dle </w:t>
      </w:r>
      <w:hyperlink r:id="rId17" w:anchor="parCnt" w:history="1">
        <w:r w:rsidRPr="003F5EE7">
          <w:rPr>
            <w:rStyle w:val="Hypertextovodkaz"/>
          </w:rPr>
          <w:t xml:space="preserve">přílohy č. 2, vyhlášky č. 246/2001 Sb., </w:t>
        </w:r>
        <w:proofErr w:type="spellStart"/>
        <w:r w:rsidRPr="003F5EE7">
          <w:rPr>
            <w:rStyle w:val="Hypertextovodkaz"/>
          </w:rPr>
          <w:t>úz</w:t>
        </w:r>
        <w:proofErr w:type="spellEnd"/>
      </w:hyperlink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none" w:sz="0" w:space="0" w:color="auto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834"/>
        <w:gridCol w:w="5112"/>
        <w:gridCol w:w="652"/>
        <w:gridCol w:w="652"/>
        <w:gridCol w:w="704"/>
      </w:tblGrid>
      <w:tr w:rsidR="00CA6C05" w14:paraId="679CC688" w14:textId="77777777" w:rsidTr="00CA6C05">
        <w:trPr>
          <w:cantSplit/>
        </w:trPr>
        <w:tc>
          <w:tcPr>
            <w:tcW w:w="1118" w:type="dxa"/>
          </w:tcPr>
          <w:p w14:paraId="0F38B509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0D85E068" w14:textId="77777777" w:rsidR="00CA6C05" w:rsidRDefault="00CA6C05" w:rsidP="00CA6C05">
            <w:pPr>
              <w:jc w:val="left"/>
            </w:pPr>
            <w:r>
              <w:t>1.2</w:t>
            </w:r>
          </w:p>
        </w:tc>
        <w:tc>
          <w:tcPr>
            <w:tcW w:w="5112" w:type="dxa"/>
          </w:tcPr>
          <w:p w14:paraId="63FEA9DB" w14:textId="77777777" w:rsidR="00CA6C05" w:rsidRDefault="00CA6C05" w:rsidP="00CA6C05">
            <w:pPr>
              <w:jc w:val="left"/>
            </w:pPr>
            <w:r>
              <w:t>Kancelářské prostory příručními knihovnami</w:t>
            </w:r>
          </w:p>
        </w:tc>
        <w:tc>
          <w:tcPr>
            <w:tcW w:w="652" w:type="dxa"/>
          </w:tcPr>
          <w:p w14:paraId="3BC7199D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602E7AD1" w14:textId="77777777" w:rsidR="00CA6C05" w:rsidRDefault="00CA6C05" w:rsidP="00CA6C05">
            <w:pPr>
              <w:jc w:val="left"/>
            </w:pPr>
            <w:r>
              <w:t>60</w:t>
            </w:r>
          </w:p>
        </w:tc>
        <w:tc>
          <w:tcPr>
            <w:tcW w:w="704" w:type="dxa"/>
          </w:tcPr>
          <w:p w14:paraId="722A9B82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4D2A5A95" w14:textId="77777777" w:rsidTr="00CA6C05">
        <w:trPr>
          <w:cantSplit/>
        </w:trPr>
        <w:tc>
          <w:tcPr>
            <w:tcW w:w="1118" w:type="dxa"/>
          </w:tcPr>
          <w:p w14:paraId="04793670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392A10CC" w14:textId="77777777" w:rsidR="00CA6C05" w:rsidRDefault="00CA6C05" w:rsidP="00CA6C05">
            <w:pPr>
              <w:jc w:val="left"/>
            </w:pPr>
            <w:r>
              <w:t>1.5</w:t>
            </w:r>
          </w:p>
        </w:tc>
        <w:tc>
          <w:tcPr>
            <w:tcW w:w="5112" w:type="dxa"/>
          </w:tcPr>
          <w:p w14:paraId="1DD33F19" w14:textId="77777777" w:rsidR="00CA6C05" w:rsidRDefault="00CA6C05" w:rsidP="00CA6C05">
            <w:pPr>
              <w:jc w:val="left"/>
            </w:pPr>
            <w:r>
              <w:t>Spisovny</w:t>
            </w:r>
          </w:p>
        </w:tc>
        <w:tc>
          <w:tcPr>
            <w:tcW w:w="652" w:type="dxa"/>
          </w:tcPr>
          <w:p w14:paraId="4C286584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44CB6513" w14:textId="77777777" w:rsidR="00CA6C05" w:rsidRDefault="00CA6C05" w:rsidP="00CA6C05">
            <w:pPr>
              <w:jc w:val="left"/>
            </w:pPr>
            <w:r>
              <w:t>80</w:t>
            </w:r>
          </w:p>
        </w:tc>
        <w:tc>
          <w:tcPr>
            <w:tcW w:w="704" w:type="dxa"/>
          </w:tcPr>
          <w:p w14:paraId="49F167DD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0CA7052B" w14:textId="77777777" w:rsidTr="00CA6C05">
        <w:trPr>
          <w:cantSplit/>
        </w:trPr>
        <w:tc>
          <w:tcPr>
            <w:tcW w:w="1118" w:type="dxa"/>
          </w:tcPr>
          <w:p w14:paraId="6CE1E30A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30CFD977" w14:textId="77777777" w:rsidR="00CA6C05" w:rsidRDefault="00CA6C05" w:rsidP="00CA6C05">
            <w:pPr>
              <w:jc w:val="left"/>
            </w:pPr>
            <w:r>
              <w:t>1.8</w:t>
            </w:r>
          </w:p>
        </w:tc>
        <w:tc>
          <w:tcPr>
            <w:tcW w:w="5112" w:type="dxa"/>
          </w:tcPr>
          <w:p w14:paraId="30D67430" w14:textId="77777777" w:rsidR="00CA6C05" w:rsidRDefault="00CA6C05" w:rsidP="00CA6C05">
            <w:pPr>
              <w:jc w:val="left"/>
            </w:pPr>
            <w:r>
              <w:t>Zasedací, přednáškové a konferenční síně</w:t>
            </w:r>
          </w:p>
        </w:tc>
        <w:tc>
          <w:tcPr>
            <w:tcW w:w="652" w:type="dxa"/>
          </w:tcPr>
          <w:p w14:paraId="2E3413A1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1EE1D830" w14:textId="77777777" w:rsidR="00CA6C05" w:rsidRDefault="00CA6C05" w:rsidP="00CA6C05">
            <w:pPr>
              <w:jc w:val="left"/>
            </w:pPr>
            <w:r>
              <w:t>20</w:t>
            </w:r>
          </w:p>
        </w:tc>
        <w:tc>
          <w:tcPr>
            <w:tcW w:w="704" w:type="dxa"/>
          </w:tcPr>
          <w:p w14:paraId="592F74F7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31B0A010" w14:textId="77777777" w:rsidTr="00CA6C05">
        <w:trPr>
          <w:cantSplit/>
        </w:trPr>
        <w:tc>
          <w:tcPr>
            <w:tcW w:w="1118" w:type="dxa"/>
          </w:tcPr>
          <w:p w14:paraId="7E7E0980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443F6D42" w14:textId="77777777" w:rsidR="00CA6C05" w:rsidRDefault="00CA6C05" w:rsidP="00CA6C05">
            <w:pPr>
              <w:jc w:val="left"/>
            </w:pPr>
            <w:r>
              <w:t>1.10</w:t>
            </w:r>
          </w:p>
        </w:tc>
        <w:tc>
          <w:tcPr>
            <w:tcW w:w="5112" w:type="dxa"/>
          </w:tcPr>
          <w:p w14:paraId="504F5D42" w14:textId="77777777" w:rsidR="00CA6C05" w:rsidRDefault="00CA6C05" w:rsidP="00CA6C05">
            <w:pPr>
              <w:jc w:val="left"/>
            </w:pPr>
            <w:r>
              <w:t>Vstupní prostory, haly, chodby</w:t>
            </w:r>
          </w:p>
        </w:tc>
        <w:tc>
          <w:tcPr>
            <w:tcW w:w="652" w:type="dxa"/>
          </w:tcPr>
          <w:p w14:paraId="0FB9967B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5DCE9691" w14:textId="77777777" w:rsidR="00CA6C05" w:rsidRDefault="00CA6C05" w:rsidP="00CA6C05">
            <w:pPr>
              <w:jc w:val="left"/>
            </w:pPr>
            <w:r>
              <w:t>10</w:t>
            </w:r>
          </w:p>
        </w:tc>
        <w:tc>
          <w:tcPr>
            <w:tcW w:w="704" w:type="dxa"/>
          </w:tcPr>
          <w:p w14:paraId="5973271E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65504452" w14:textId="77777777" w:rsidTr="00CA6C05">
        <w:trPr>
          <w:cantSplit/>
        </w:trPr>
        <w:tc>
          <w:tcPr>
            <w:tcW w:w="1118" w:type="dxa"/>
          </w:tcPr>
          <w:p w14:paraId="5FF94A72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79A9DFF0" w14:textId="77777777" w:rsidR="00CA6C05" w:rsidRDefault="00CA6C05" w:rsidP="00CA6C05">
            <w:pPr>
              <w:jc w:val="left"/>
            </w:pPr>
            <w:r>
              <w:t>1.12</w:t>
            </w:r>
          </w:p>
        </w:tc>
        <w:tc>
          <w:tcPr>
            <w:tcW w:w="5112" w:type="dxa"/>
          </w:tcPr>
          <w:p w14:paraId="0500E2F1" w14:textId="77777777" w:rsidR="00CA6C05" w:rsidRDefault="00CA6C05" w:rsidP="00CA6C05">
            <w:pPr>
              <w:jc w:val="left"/>
            </w:pPr>
            <w:r>
              <w:t>Prostory určené k občerstvení</w:t>
            </w:r>
          </w:p>
        </w:tc>
        <w:tc>
          <w:tcPr>
            <w:tcW w:w="652" w:type="dxa"/>
          </w:tcPr>
          <w:p w14:paraId="0E0EE8A2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6CFF415A" w14:textId="77777777" w:rsidR="00CA6C05" w:rsidRDefault="00CA6C05" w:rsidP="00CA6C05">
            <w:pPr>
              <w:jc w:val="left"/>
            </w:pPr>
            <w:r>
              <w:t>15</w:t>
            </w:r>
          </w:p>
        </w:tc>
        <w:tc>
          <w:tcPr>
            <w:tcW w:w="704" w:type="dxa"/>
          </w:tcPr>
          <w:p w14:paraId="177B03DF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29EC4C54" w14:textId="77777777" w:rsidTr="00CA6C05">
        <w:trPr>
          <w:cantSplit/>
        </w:trPr>
        <w:tc>
          <w:tcPr>
            <w:tcW w:w="1118" w:type="dxa"/>
          </w:tcPr>
          <w:p w14:paraId="5359F47A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3D04BB5F" w14:textId="77777777" w:rsidR="00CA6C05" w:rsidRDefault="00CA6C05" w:rsidP="00CA6C05">
            <w:pPr>
              <w:jc w:val="left"/>
            </w:pPr>
            <w:r>
              <w:t>14.2</w:t>
            </w:r>
          </w:p>
        </w:tc>
        <w:tc>
          <w:tcPr>
            <w:tcW w:w="5112" w:type="dxa"/>
          </w:tcPr>
          <w:p w14:paraId="7994F730" w14:textId="77777777" w:rsidR="00CA6C05" w:rsidRDefault="00CA6C05" w:rsidP="00CA6C05">
            <w:pPr>
              <w:jc w:val="left"/>
            </w:pPr>
            <w:r>
              <w:t>Umývárny, WC, úpravny zaměstnanců</w:t>
            </w:r>
          </w:p>
        </w:tc>
        <w:tc>
          <w:tcPr>
            <w:tcW w:w="652" w:type="dxa"/>
          </w:tcPr>
          <w:p w14:paraId="62DBD7CF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26F30548" w14:textId="77777777" w:rsidR="00CA6C05" w:rsidRDefault="00CA6C05" w:rsidP="00CA6C05">
            <w:pPr>
              <w:jc w:val="left"/>
            </w:pPr>
            <w:r>
              <w:t>10</w:t>
            </w:r>
          </w:p>
        </w:tc>
        <w:tc>
          <w:tcPr>
            <w:tcW w:w="704" w:type="dxa"/>
          </w:tcPr>
          <w:p w14:paraId="541E4FE8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79F02ADE" w14:textId="77777777" w:rsidTr="00CA6C05">
        <w:trPr>
          <w:cantSplit/>
        </w:trPr>
        <w:tc>
          <w:tcPr>
            <w:tcW w:w="1118" w:type="dxa"/>
          </w:tcPr>
          <w:p w14:paraId="6938EC35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47CAA836" w14:textId="77777777" w:rsidR="00CA6C05" w:rsidRDefault="00CA6C05" w:rsidP="00CA6C05">
            <w:pPr>
              <w:jc w:val="left"/>
            </w:pPr>
            <w:r>
              <w:t>15.10/c</w:t>
            </w:r>
          </w:p>
        </w:tc>
        <w:tc>
          <w:tcPr>
            <w:tcW w:w="5112" w:type="dxa"/>
          </w:tcPr>
          <w:p w14:paraId="44A3FC3B" w14:textId="77777777" w:rsidR="00CA6C05" w:rsidRDefault="00CA6C05" w:rsidP="00CA6C05">
            <w:pPr>
              <w:jc w:val="left"/>
            </w:pPr>
            <w:r>
              <w:t>Kotelny na palivo plynové</w:t>
            </w:r>
          </w:p>
        </w:tc>
        <w:tc>
          <w:tcPr>
            <w:tcW w:w="652" w:type="dxa"/>
          </w:tcPr>
          <w:p w14:paraId="62102A64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213718B2" w14:textId="77777777" w:rsidR="00CA6C05" w:rsidRDefault="00CA6C05" w:rsidP="00CA6C05">
            <w:pPr>
              <w:jc w:val="left"/>
            </w:pPr>
            <w:r>
              <w:t>10</w:t>
            </w:r>
          </w:p>
        </w:tc>
        <w:tc>
          <w:tcPr>
            <w:tcW w:w="704" w:type="dxa"/>
          </w:tcPr>
          <w:p w14:paraId="59BB1A63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</w:tbl>
    <w:p w14:paraId="0DA97DDD" w14:textId="77777777" w:rsidR="00CA6C05" w:rsidRDefault="00CA6C05" w:rsidP="00CA6C05">
      <w:pPr>
        <w:rPr>
          <w:b/>
        </w:rPr>
      </w:pPr>
    </w:p>
    <w:p w14:paraId="3A4E3A76" w14:textId="77777777" w:rsidR="00CA6C05" w:rsidRDefault="00CA6C05" w:rsidP="00CA6C05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C1.2 Složité podmínky pro zásah, dle </w:t>
      </w:r>
      <w:hyperlink r:id="rId18" w:anchor="parCnt" w:history="1">
        <w:r w:rsidRPr="003F5EE7">
          <w:rPr>
            <w:rStyle w:val="Hypertextovodkaz"/>
          </w:rPr>
          <w:t xml:space="preserve">§ 18, vyhlášky č. 246/2001 Sb., </w:t>
        </w:r>
        <w:proofErr w:type="spellStart"/>
        <w:r w:rsidRPr="003F5EE7">
          <w:rPr>
            <w:rStyle w:val="Hypertextovodkaz"/>
          </w:rPr>
          <w:t>úz</w:t>
        </w:r>
        <w:proofErr w:type="spellEnd"/>
      </w:hyperlink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1063"/>
        <w:gridCol w:w="2774"/>
        <w:gridCol w:w="600"/>
        <w:gridCol w:w="602"/>
        <w:gridCol w:w="600"/>
        <w:gridCol w:w="603"/>
        <w:gridCol w:w="602"/>
        <w:gridCol w:w="600"/>
        <w:gridCol w:w="606"/>
      </w:tblGrid>
      <w:tr w:rsidR="00CA6C05" w14:paraId="71995543" w14:textId="77777777" w:rsidTr="005A4CA1">
        <w:trPr>
          <w:cantSplit/>
        </w:trPr>
        <w:tc>
          <w:tcPr>
            <w:tcW w:w="100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0070C0"/>
            </w:tcBorders>
            <w:shd w:val="clear" w:color="auto" w:fill="D9D9D9" w:themeFill="background1" w:themeFillShade="D9"/>
          </w:tcPr>
          <w:p w14:paraId="66259D07" w14:textId="77777777" w:rsidR="00CA6C05" w:rsidRPr="00A035F2" w:rsidRDefault="00CA6C05" w:rsidP="00CA6C05">
            <w:pPr>
              <w:jc w:val="center"/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ANO</w:t>
            </w:r>
          </w:p>
        </w:tc>
        <w:tc>
          <w:tcPr>
            <w:tcW w:w="106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4C05FF6B" w14:textId="77777777" w:rsidR="00CA6C05" w:rsidRPr="00A035F2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NE</w:t>
            </w:r>
          </w:p>
        </w:tc>
        <w:tc>
          <w:tcPr>
            <w:tcW w:w="2784" w:type="dxa"/>
            <w:tcBorders>
              <w:left w:val="single" w:sz="8" w:space="0" w:color="0070C0"/>
              <w:right w:val="single" w:sz="8" w:space="0" w:color="808080" w:themeColor="background1" w:themeShade="80"/>
            </w:tcBorders>
          </w:tcPr>
          <w:p w14:paraId="1D24789A" w14:textId="77777777" w:rsidR="00CA6C05" w:rsidRDefault="00CA6C05" w:rsidP="00CA6C05">
            <w:pPr>
              <w:jc w:val="left"/>
            </w:pPr>
          </w:p>
        </w:tc>
        <w:tc>
          <w:tcPr>
            <w:tcW w:w="6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1B335F6C" w14:textId="77777777" w:rsidR="00CA6C05" w:rsidRDefault="00CA6C05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a)</w:t>
            </w:r>
          </w:p>
        </w:tc>
        <w:tc>
          <w:tcPr>
            <w:tcW w:w="60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1CE083E9" w14:textId="77777777" w:rsidR="00CA6C05" w:rsidRDefault="00CA6C05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b)</w:t>
            </w:r>
          </w:p>
        </w:tc>
        <w:tc>
          <w:tcPr>
            <w:tcW w:w="6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C3134AB" w14:textId="77777777" w:rsidR="00CA6C05" w:rsidRDefault="00CA6C05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c)</w:t>
            </w:r>
          </w:p>
        </w:tc>
        <w:tc>
          <w:tcPr>
            <w:tcW w:w="60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36BE78B6" w14:textId="77777777" w:rsidR="00CA6C05" w:rsidRPr="00E009EA" w:rsidRDefault="00CA6C05" w:rsidP="00CA6C05">
            <w:pPr>
              <w:jc w:val="center"/>
              <w:rPr>
                <w:strike/>
              </w:rPr>
            </w:pPr>
            <w:r w:rsidRPr="00E009EA">
              <w:rPr>
                <w:strike/>
                <w:color w:val="808080" w:themeColor="background1" w:themeShade="80"/>
              </w:rPr>
              <w:t>d)</w:t>
            </w:r>
          </w:p>
        </w:tc>
        <w:tc>
          <w:tcPr>
            <w:tcW w:w="60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429A9DF" w14:textId="77777777" w:rsidR="00CA6C05" w:rsidRPr="005A4CA1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5A4CA1">
              <w:rPr>
                <w:strike/>
                <w:color w:val="808080" w:themeColor="background1" w:themeShade="80"/>
              </w:rPr>
              <w:t>e)</w:t>
            </w:r>
          </w:p>
        </w:tc>
        <w:tc>
          <w:tcPr>
            <w:tcW w:w="6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D669BFE" w14:textId="77777777" w:rsidR="00CA6C05" w:rsidRDefault="00CA6C05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f)</w:t>
            </w:r>
          </w:p>
        </w:tc>
        <w:tc>
          <w:tcPr>
            <w:tcW w:w="60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47B19CB" w14:textId="77777777" w:rsidR="00CA6C05" w:rsidRPr="005A4CA1" w:rsidRDefault="00CA6C05" w:rsidP="00CA6C05">
            <w:pPr>
              <w:jc w:val="center"/>
              <w:rPr>
                <w:b/>
                <w:color w:val="C00000"/>
              </w:rPr>
            </w:pPr>
            <w:r w:rsidRPr="005A4CA1">
              <w:rPr>
                <w:b/>
                <w:color w:val="C00000"/>
              </w:rPr>
              <w:t>g)</w:t>
            </w:r>
          </w:p>
        </w:tc>
      </w:tr>
    </w:tbl>
    <w:p w14:paraId="2268E759" w14:textId="77777777" w:rsidR="00CA6C05" w:rsidRDefault="00CA6C05" w:rsidP="00CA6C05">
      <w:pPr>
        <w:rPr>
          <w:b/>
        </w:rPr>
      </w:pPr>
    </w:p>
    <w:p w14:paraId="2D800C7D" w14:textId="77777777" w:rsidR="00CA6C05" w:rsidRDefault="00CA6C05" w:rsidP="00CA6C05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C1.3 </w:t>
      </w:r>
      <w:r w:rsidRPr="002447B9">
        <w:rPr>
          <w:b/>
        </w:rPr>
        <w:t xml:space="preserve">Charakteristiky dle </w:t>
      </w:r>
      <w:hyperlink r:id="rId19" w:anchor="parCnt" w:history="1">
        <w:r w:rsidRPr="003F5EE7">
          <w:rPr>
            <w:rStyle w:val="Hypertextovodkaz"/>
          </w:rPr>
          <w:t xml:space="preserve">§ 4, zákona č. 133/1985 Sb., </w:t>
        </w:r>
        <w:proofErr w:type="spellStart"/>
        <w:r w:rsidRPr="003F5EE7">
          <w:rPr>
            <w:rStyle w:val="Hypertextovodkaz"/>
          </w:rPr>
          <w:t>úz</w:t>
        </w:r>
        <w:proofErr w:type="spellEnd"/>
      </w:hyperlink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480"/>
        <w:gridCol w:w="509"/>
        <w:gridCol w:w="509"/>
        <w:gridCol w:w="478"/>
        <w:gridCol w:w="478"/>
        <w:gridCol w:w="477"/>
        <w:gridCol w:w="479"/>
        <w:gridCol w:w="476"/>
        <w:gridCol w:w="477"/>
        <w:gridCol w:w="533"/>
        <w:gridCol w:w="535"/>
        <w:gridCol w:w="532"/>
        <w:gridCol w:w="534"/>
        <w:gridCol w:w="535"/>
        <w:gridCol w:w="1540"/>
      </w:tblGrid>
      <w:tr w:rsidR="00CA6C05" w:rsidRPr="00E009EA" w14:paraId="59344D4C" w14:textId="77777777" w:rsidTr="00CA6C05">
        <w:trPr>
          <w:cantSplit/>
        </w:trPr>
        <w:tc>
          <w:tcPr>
            <w:tcW w:w="4852" w:type="dxa"/>
            <w:gridSpan w:val="10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right w:val="single" w:sz="8" w:space="0" w:color="C00000"/>
            </w:tcBorders>
            <w:shd w:val="clear" w:color="auto" w:fill="D9D9D9" w:themeFill="background1" w:themeFillShade="D9"/>
          </w:tcPr>
          <w:p w14:paraId="246BD202" w14:textId="77777777" w:rsidR="00CA6C05" w:rsidRPr="00A035F2" w:rsidRDefault="00CA6C05" w:rsidP="00CA6C05">
            <w:pPr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Odst. (2) | ZPN</w:t>
            </w:r>
          </w:p>
        </w:tc>
        <w:tc>
          <w:tcPr>
            <w:tcW w:w="2674" w:type="dxa"/>
            <w:gridSpan w:val="5"/>
            <w:tcBorders>
              <w:top w:val="single" w:sz="8" w:space="0" w:color="C00000"/>
              <w:left w:val="single" w:sz="8" w:space="0" w:color="C00000"/>
              <w:right w:val="single" w:sz="8" w:space="0" w:color="0070C0"/>
            </w:tcBorders>
          </w:tcPr>
          <w:p w14:paraId="57644BDA" w14:textId="77777777" w:rsidR="00CA6C05" w:rsidRPr="00E009EA" w:rsidRDefault="00CA6C05" w:rsidP="00CA6C05">
            <w:pPr>
              <w:rPr>
                <w:strike/>
              </w:rPr>
            </w:pPr>
            <w:r w:rsidRPr="00E009EA">
              <w:rPr>
                <w:strike/>
                <w:color w:val="808080" w:themeColor="background1" w:themeShade="80"/>
              </w:rPr>
              <w:t>Odst. (3) | VPN</w:t>
            </w:r>
          </w:p>
        </w:tc>
        <w:tc>
          <w:tcPr>
            <w:tcW w:w="1546" w:type="dxa"/>
            <w:tcBorders>
              <w:top w:val="single" w:sz="8" w:space="0" w:color="0070C0"/>
              <w:left w:val="single" w:sz="8" w:space="0" w:color="0070C0"/>
              <w:right w:val="single" w:sz="8" w:space="0" w:color="0070C0"/>
            </w:tcBorders>
            <w:shd w:val="clear" w:color="auto" w:fill="auto"/>
          </w:tcPr>
          <w:p w14:paraId="3DBEBBB8" w14:textId="77777777" w:rsidR="00CA6C05" w:rsidRPr="00A035F2" w:rsidRDefault="00CA6C05" w:rsidP="00CA6C05">
            <w:pPr>
              <w:jc w:val="left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Odst. (4) | BPN</w:t>
            </w:r>
          </w:p>
        </w:tc>
      </w:tr>
      <w:tr w:rsidR="00CA6C05" w:rsidRPr="00E009EA" w14:paraId="01E58963" w14:textId="77777777" w:rsidTr="005A4CA1">
        <w:trPr>
          <w:cantSplit/>
        </w:trPr>
        <w:tc>
          <w:tcPr>
            <w:tcW w:w="480" w:type="dxa"/>
            <w:tcBorders>
              <w:left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46863314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a)</w:t>
            </w:r>
          </w:p>
        </w:tc>
        <w:tc>
          <w:tcPr>
            <w:tcW w:w="481" w:type="dxa"/>
            <w:tcBorders>
              <w:bottom w:val="single" w:sz="8" w:space="0" w:color="C45911" w:themeColor="accent2" w:themeShade="BF"/>
            </w:tcBorders>
          </w:tcPr>
          <w:p w14:paraId="25625145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b)</w:t>
            </w:r>
          </w:p>
        </w:tc>
        <w:tc>
          <w:tcPr>
            <w:tcW w:w="510" w:type="dxa"/>
            <w:tcBorders>
              <w:bottom w:val="single" w:sz="8" w:space="0" w:color="C45911" w:themeColor="accent2" w:themeShade="BF"/>
            </w:tcBorders>
          </w:tcPr>
          <w:p w14:paraId="47D49716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c)</w:t>
            </w:r>
          </w:p>
        </w:tc>
        <w:tc>
          <w:tcPr>
            <w:tcW w:w="510" w:type="dxa"/>
            <w:tcBorders>
              <w:bottom w:val="single" w:sz="8" w:space="0" w:color="C45911" w:themeColor="accent2" w:themeShade="BF"/>
            </w:tcBorders>
          </w:tcPr>
          <w:p w14:paraId="41B50AB9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d)</w:t>
            </w:r>
          </w:p>
        </w:tc>
        <w:tc>
          <w:tcPr>
            <w:tcW w:w="479" w:type="dxa"/>
            <w:tcBorders>
              <w:bottom w:val="single" w:sz="8" w:space="0" w:color="C45911" w:themeColor="accent2" w:themeShade="BF"/>
            </w:tcBorders>
          </w:tcPr>
          <w:p w14:paraId="59692BFA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e)</w:t>
            </w:r>
          </w:p>
        </w:tc>
        <w:tc>
          <w:tcPr>
            <w:tcW w:w="479" w:type="dxa"/>
            <w:tcBorders>
              <w:bottom w:val="single" w:sz="8" w:space="0" w:color="C45911" w:themeColor="accent2" w:themeShade="BF"/>
            </w:tcBorders>
          </w:tcPr>
          <w:p w14:paraId="32C90EAE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f)</w:t>
            </w:r>
          </w:p>
        </w:tc>
        <w:tc>
          <w:tcPr>
            <w:tcW w:w="478" w:type="dxa"/>
            <w:tcBorders>
              <w:bottom w:val="single" w:sz="8" w:space="0" w:color="C45911" w:themeColor="accent2" w:themeShade="BF"/>
            </w:tcBorders>
            <w:shd w:val="clear" w:color="auto" w:fill="auto"/>
          </w:tcPr>
          <w:p w14:paraId="66450286" w14:textId="77777777" w:rsidR="00CA6C05" w:rsidRPr="005A4CA1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5A4CA1">
              <w:rPr>
                <w:strike/>
                <w:color w:val="808080" w:themeColor="background1" w:themeShade="80"/>
              </w:rPr>
              <w:t>g)</w:t>
            </w:r>
          </w:p>
        </w:tc>
        <w:tc>
          <w:tcPr>
            <w:tcW w:w="480" w:type="dxa"/>
            <w:tcBorders>
              <w:bottom w:val="single" w:sz="8" w:space="0" w:color="C45911" w:themeColor="accent2" w:themeShade="BF"/>
            </w:tcBorders>
            <w:shd w:val="clear" w:color="auto" w:fill="D9D9D9" w:themeFill="background1" w:themeFillShade="D9"/>
          </w:tcPr>
          <w:p w14:paraId="007EBC4E" w14:textId="77777777" w:rsidR="00CA6C05" w:rsidRPr="005A4CA1" w:rsidRDefault="00CA6C05" w:rsidP="00CA6C05">
            <w:pPr>
              <w:jc w:val="center"/>
              <w:rPr>
                <w:b/>
                <w:color w:val="C00000"/>
              </w:rPr>
            </w:pPr>
            <w:r w:rsidRPr="005A4CA1">
              <w:rPr>
                <w:b/>
                <w:color w:val="C00000"/>
              </w:rPr>
              <w:t>h)</w:t>
            </w:r>
          </w:p>
        </w:tc>
        <w:tc>
          <w:tcPr>
            <w:tcW w:w="477" w:type="dxa"/>
            <w:tcBorders>
              <w:bottom w:val="single" w:sz="8" w:space="0" w:color="C45911" w:themeColor="accent2" w:themeShade="BF"/>
            </w:tcBorders>
          </w:tcPr>
          <w:p w14:paraId="190AA5D9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i)</w:t>
            </w:r>
          </w:p>
        </w:tc>
        <w:tc>
          <w:tcPr>
            <w:tcW w:w="478" w:type="dxa"/>
            <w:tcBorders>
              <w:bottom w:val="single" w:sz="8" w:space="0" w:color="C45911" w:themeColor="accent2" w:themeShade="BF"/>
              <w:right w:val="single" w:sz="8" w:space="0" w:color="C00000"/>
            </w:tcBorders>
            <w:shd w:val="clear" w:color="auto" w:fill="D9D9D9" w:themeFill="background1" w:themeFillShade="D9"/>
          </w:tcPr>
          <w:p w14:paraId="48894170" w14:textId="77777777" w:rsidR="00CA6C05" w:rsidRPr="00A035F2" w:rsidRDefault="00CA6C05" w:rsidP="00CA6C05">
            <w:pPr>
              <w:jc w:val="center"/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j)</w:t>
            </w:r>
          </w:p>
        </w:tc>
        <w:tc>
          <w:tcPr>
            <w:tcW w:w="534" w:type="dxa"/>
            <w:tcBorders>
              <w:left w:val="single" w:sz="8" w:space="0" w:color="C00000"/>
              <w:bottom w:val="single" w:sz="8" w:space="0" w:color="C00000"/>
            </w:tcBorders>
          </w:tcPr>
          <w:p w14:paraId="54A02F3B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a)</w:t>
            </w:r>
          </w:p>
        </w:tc>
        <w:tc>
          <w:tcPr>
            <w:tcW w:w="536" w:type="dxa"/>
            <w:tcBorders>
              <w:bottom w:val="single" w:sz="8" w:space="0" w:color="C00000"/>
            </w:tcBorders>
          </w:tcPr>
          <w:p w14:paraId="2040BBCF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b)</w:t>
            </w:r>
          </w:p>
        </w:tc>
        <w:tc>
          <w:tcPr>
            <w:tcW w:w="533" w:type="dxa"/>
            <w:tcBorders>
              <w:bottom w:val="single" w:sz="8" w:space="0" w:color="C00000"/>
            </w:tcBorders>
          </w:tcPr>
          <w:p w14:paraId="6E71B1B6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c)</w:t>
            </w:r>
          </w:p>
        </w:tc>
        <w:tc>
          <w:tcPr>
            <w:tcW w:w="535" w:type="dxa"/>
            <w:tcBorders>
              <w:bottom w:val="single" w:sz="8" w:space="0" w:color="C00000"/>
            </w:tcBorders>
          </w:tcPr>
          <w:p w14:paraId="1ABB9831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d)</w:t>
            </w:r>
          </w:p>
        </w:tc>
        <w:tc>
          <w:tcPr>
            <w:tcW w:w="536" w:type="dxa"/>
            <w:tcBorders>
              <w:bottom w:val="single" w:sz="8" w:space="0" w:color="C00000"/>
              <w:right w:val="single" w:sz="8" w:space="0" w:color="0070C0"/>
            </w:tcBorders>
          </w:tcPr>
          <w:p w14:paraId="29CA5A0E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e)</w:t>
            </w:r>
          </w:p>
        </w:tc>
        <w:tc>
          <w:tcPr>
            <w:tcW w:w="1546" w:type="dxa"/>
            <w:tcBorders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52EDA526" w14:textId="77777777" w:rsidR="00CA6C05" w:rsidRPr="00A035F2" w:rsidRDefault="00CA6C05" w:rsidP="00CA6C05">
            <w:pPr>
              <w:jc w:val="left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ANO</w:t>
            </w:r>
          </w:p>
        </w:tc>
      </w:tr>
    </w:tbl>
    <w:p w14:paraId="5DD441A0" w14:textId="77777777" w:rsidR="00CA6C05" w:rsidRDefault="00CA6C05" w:rsidP="00CA6C05">
      <w:pPr>
        <w:rPr>
          <w:b/>
        </w:rPr>
      </w:pPr>
    </w:p>
    <w:p w14:paraId="32E68CD7" w14:textId="77777777" w:rsidR="00CA6C05" w:rsidRDefault="00CA6C05" w:rsidP="00CA6C05">
      <w:pPr>
        <w:shd w:val="clear" w:color="auto" w:fill="D9D9D9" w:themeFill="background1" w:themeFillShade="D9"/>
        <w:rPr>
          <w:b/>
        </w:rPr>
      </w:pPr>
      <w:r>
        <w:rPr>
          <w:b/>
        </w:rPr>
        <w:t>C2 Rozhodnutí o začlenění činností uvedených v bodě A1.1 a A1.2 výše.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2993"/>
        <w:gridCol w:w="2996"/>
      </w:tblGrid>
      <w:tr w:rsidR="00CA6C05" w:rsidRPr="00E009EA" w14:paraId="5E056D26" w14:textId="77777777" w:rsidTr="00CA6C05">
        <w:trPr>
          <w:cantSplit/>
        </w:trPr>
        <w:tc>
          <w:tcPr>
            <w:tcW w:w="3070" w:type="dxa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8" w:space="0" w:color="C00000"/>
            </w:tcBorders>
            <w:shd w:val="clear" w:color="auto" w:fill="D9D9D9" w:themeFill="background1" w:themeFillShade="D9"/>
          </w:tcPr>
          <w:p w14:paraId="51B5EC4C" w14:textId="77777777" w:rsidR="00CA6C05" w:rsidRPr="00A035F2" w:rsidRDefault="00CA6C05" w:rsidP="00CA6C05">
            <w:pPr>
              <w:jc w:val="center"/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se zvýšeným požárním nebezpečím</w:t>
            </w:r>
          </w:p>
        </w:tc>
        <w:tc>
          <w:tcPr>
            <w:tcW w:w="299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0070C0"/>
            </w:tcBorders>
            <w:shd w:val="clear" w:color="auto" w:fill="auto"/>
          </w:tcPr>
          <w:p w14:paraId="4B36F16E" w14:textId="77777777" w:rsidR="00CA6C05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s vysokým požárním</w:t>
            </w:r>
          </w:p>
          <w:p w14:paraId="15D8F04A" w14:textId="77777777" w:rsidR="00CA6C05" w:rsidRPr="002447B9" w:rsidRDefault="00CA6C05" w:rsidP="00CA6C05">
            <w:pPr>
              <w:jc w:val="center"/>
              <w:rPr>
                <w:b/>
              </w:rPr>
            </w:pPr>
            <w:r w:rsidRPr="00E35EF1">
              <w:rPr>
                <w:strike/>
                <w:color w:val="808080" w:themeColor="background1" w:themeShade="80"/>
              </w:rPr>
              <w:t>nebezpečím</w:t>
            </w:r>
          </w:p>
        </w:tc>
        <w:tc>
          <w:tcPr>
            <w:tcW w:w="300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3E870CDE" w14:textId="77777777" w:rsidR="00CA6C05" w:rsidRPr="00A035F2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bez zvýšeného požárního nebezpečí</w:t>
            </w:r>
          </w:p>
        </w:tc>
      </w:tr>
    </w:tbl>
    <w:p w14:paraId="1139361B" w14:textId="77777777" w:rsidR="00CA6C05" w:rsidRDefault="00CA6C05" w:rsidP="00CA6C05">
      <w:pPr>
        <w:rPr>
          <w:b/>
        </w:rPr>
      </w:pPr>
    </w:p>
    <w:p w14:paraId="5ADD617B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>
        <w:rPr>
          <w:b/>
        </w:rPr>
        <w:t>D. Prohlášení právnické osoby nebo podnikající fyzické osoby o začlenění</w:t>
      </w:r>
    </w:p>
    <w:p w14:paraId="191EA543" w14:textId="77777777" w:rsidR="00A8264B" w:rsidRPr="003F5EE7" w:rsidRDefault="00A8264B" w:rsidP="00A8264B">
      <w:r w:rsidRPr="003F5EE7">
        <w:t xml:space="preserve">V souladu s </w:t>
      </w:r>
      <w:proofErr w:type="spellStart"/>
      <w:r w:rsidRPr="003F5EE7">
        <w:t>ust</w:t>
      </w:r>
      <w:proofErr w:type="spellEnd"/>
      <w:r w:rsidRPr="003F5EE7">
        <w:t xml:space="preserve">. písm. d), § 28, vyhlášky č. 246/2001 Sb., o požární prevenci, jakož to oprávněný statutární orgán prohlašuji, že souhlasím s výše uvedeným začleněním společností </w:t>
      </w:r>
      <w:r>
        <w:t xml:space="preserve">provozovanou </w:t>
      </w:r>
      <w:r w:rsidRPr="003F5EE7">
        <w:t>činností do kategorií požárního nebezpečí, provedeného ve smyslu § 4, zákona č. 133/1985 Sb., o požární ochraně, v účinném znění, což níže stvrzuji svým vlastnoručním podpisem.</w:t>
      </w:r>
    </w:p>
    <w:p w14:paraId="415FDA11" w14:textId="77777777" w:rsidR="00CA6C05" w:rsidRPr="003F5EE7" w:rsidRDefault="00CA6C05" w:rsidP="00CA6C05"/>
    <w:p w14:paraId="153DA175" w14:textId="77777777" w:rsidR="00CA6C05" w:rsidRPr="003F5EE7" w:rsidRDefault="00CA6C05" w:rsidP="00CA6C05">
      <w:r w:rsidRPr="003F5EE7">
        <w:t xml:space="preserve">V </w:t>
      </w:r>
      <w:r>
        <w:t>………………………………………</w:t>
      </w:r>
      <w:proofErr w:type="gramStart"/>
      <w:r>
        <w:t>…….</w:t>
      </w:r>
      <w:proofErr w:type="gramEnd"/>
      <w:r>
        <w:t>.</w:t>
      </w:r>
      <w:r w:rsidRPr="003F5EE7">
        <w:t>, dne …………………………</w:t>
      </w:r>
    </w:p>
    <w:p w14:paraId="7867D2D4" w14:textId="77777777" w:rsidR="00CA6C05" w:rsidRPr="003F5EE7" w:rsidRDefault="00CA6C05" w:rsidP="00CA6C05"/>
    <w:p w14:paraId="420FFA3D" w14:textId="77777777" w:rsidR="00CA6C05" w:rsidRPr="003F5EE7" w:rsidRDefault="00CA6C05" w:rsidP="00CA6C05">
      <w:pPr>
        <w:ind w:left="5664"/>
        <w:jc w:val="center"/>
      </w:pPr>
      <w:r>
        <w:t>…………………………….</w:t>
      </w:r>
      <w:r w:rsidRPr="003F5EE7">
        <w:t>………………………..……...</w:t>
      </w:r>
    </w:p>
    <w:p w14:paraId="79FFCD4C" w14:textId="77777777" w:rsidR="00CA6C05" w:rsidRPr="003F5EE7" w:rsidRDefault="00CA6C05" w:rsidP="00CA6C05">
      <w:pPr>
        <w:ind w:left="5664"/>
        <w:jc w:val="center"/>
        <w:rPr>
          <w:i/>
        </w:rPr>
      </w:pPr>
      <w:r w:rsidRPr="003F5EE7">
        <w:rPr>
          <w:i/>
        </w:rPr>
        <w:t>Jméno a příjmení, funkce</w:t>
      </w:r>
    </w:p>
    <w:p w14:paraId="0BD94BFA" w14:textId="77777777" w:rsidR="00CA6C05" w:rsidRDefault="00CA6C05">
      <w:pPr>
        <w:spacing w:after="160"/>
        <w:jc w:val="left"/>
        <w:rPr>
          <w:i/>
        </w:rPr>
      </w:pPr>
      <w:r>
        <w:rPr>
          <w:i/>
        </w:rPr>
        <w:br w:type="page"/>
      </w:r>
    </w:p>
    <w:p w14:paraId="2B252692" w14:textId="1B3BAC07" w:rsidR="00CA6C05" w:rsidRDefault="00CA6C05" w:rsidP="00CA6C05">
      <w:pPr>
        <w:pStyle w:val="Nadpis1"/>
      </w:pPr>
      <w:bookmarkStart w:id="6" w:name="_Toc487617688"/>
      <w:r>
        <w:lastRenderedPageBreak/>
        <w:t>Administrativní činnosti (osoby se sníženou schopností pohybu a orientace)</w:t>
      </w:r>
      <w:bookmarkEnd w:id="6"/>
    </w:p>
    <w:p w14:paraId="4B457685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A1.1 Označení druhu provozované činnosti</w:t>
      </w:r>
    </w:p>
    <w:p w14:paraId="42E0B118" w14:textId="77777777" w:rsidR="00CA6C05" w:rsidRDefault="00CA6C05" w:rsidP="00CA6C05">
      <w:r w:rsidRPr="003F5EE7">
        <w:t>Společnost</w:t>
      </w:r>
      <w:r>
        <w:t xml:space="preserve"> se zabývá vývojem IT aplikací. Za tímto účelem provozuje administrativní (kancelářské) pracoviště, standardně vybavené (kompozitní stoly, židle, skříně, pohovky, křesla, stolní PC s monitory, notebooky, tiskárny, telefony v kuchyňce potom rychlovarná konvice, kávovar).</w:t>
      </w:r>
    </w:p>
    <w:p w14:paraId="40F6CB52" w14:textId="77777777" w:rsidR="00CA6C05" w:rsidRDefault="00CA6C05" w:rsidP="00CA6C05">
      <w:pPr>
        <w:rPr>
          <w:b/>
        </w:rPr>
      </w:pPr>
      <w:r>
        <w:t>Na tomto pracoviště společnosti provozuje administrativní činnosti.</w:t>
      </w:r>
    </w:p>
    <w:p w14:paraId="56E2EE51" w14:textId="77777777" w:rsidR="00CA6C05" w:rsidRPr="0057214B" w:rsidRDefault="00CA6C05" w:rsidP="00CA6C05">
      <w:pPr>
        <w:rPr>
          <w:b/>
        </w:rPr>
      </w:pPr>
    </w:p>
    <w:p w14:paraId="5ADD77FC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A1.2 Uvedení místa, kde je tato činnost provozována</w:t>
      </w:r>
    </w:p>
    <w:p w14:paraId="7D50E139" w14:textId="5CC14B37" w:rsidR="00CA6C05" w:rsidRDefault="005A4CA1" w:rsidP="00CA6C05">
      <w:pPr>
        <w:rPr>
          <w:b/>
        </w:rPr>
      </w:pPr>
      <w:r>
        <w:t>2</w:t>
      </w:r>
      <w:r w:rsidR="00CA6C05" w:rsidRPr="003527D0">
        <w:t>. NP</w:t>
      </w:r>
      <w:r w:rsidR="00CA6C05">
        <w:t xml:space="preserve"> </w:t>
      </w:r>
      <w:r>
        <w:t xml:space="preserve">polyfunkčního objektu </w:t>
      </w:r>
      <w:r w:rsidR="00CA6C05">
        <w:t xml:space="preserve">budovy </w:t>
      </w:r>
      <w:proofErr w:type="spellStart"/>
      <w:r w:rsidR="00CA6C05">
        <w:t>GreenTower</w:t>
      </w:r>
      <w:proofErr w:type="spellEnd"/>
      <w:r w:rsidR="00CA6C05">
        <w:t xml:space="preserve">, Zelené 33, 685 08 Malá </w:t>
      </w:r>
      <w:proofErr w:type="spellStart"/>
      <w:r w:rsidR="00CA6C05">
        <w:t>Véska</w:t>
      </w:r>
      <w:proofErr w:type="spellEnd"/>
      <w:r w:rsidR="00CA6C05">
        <w:t>.</w:t>
      </w:r>
    </w:p>
    <w:p w14:paraId="22DD5061" w14:textId="77777777" w:rsidR="00CA6C05" w:rsidRPr="0057214B" w:rsidRDefault="00CA6C05" w:rsidP="00CA6C05">
      <w:pPr>
        <w:rPr>
          <w:b/>
        </w:rPr>
      </w:pPr>
    </w:p>
    <w:p w14:paraId="1F6158B4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B1. Uvedení údajů o činnosti rozhodných pro přiřazení charakteristik potřebných pro začlenění</w:t>
      </w:r>
    </w:p>
    <w:p w14:paraId="5589D3B1" w14:textId="10B857EA" w:rsidR="00CA6C05" w:rsidRPr="003527D0" w:rsidRDefault="005A4CA1" w:rsidP="00CA6C05">
      <w:r>
        <w:t xml:space="preserve">Polyfunkční objekt sestává ze dvou nadzemních podlaží. 1. NP slouží jako </w:t>
      </w:r>
      <w:commentRangeStart w:id="7"/>
      <w:r>
        <w:t>zdravotnické zařízení</w:t>
      </w:r>
      <w:commentRangeEnd w:id="7"/>
      <w:r>
        <w:rPr>
          <w:rStyle w:val="Odkaznakoment"/>
        </w:rPr>
        <w:commentReference w:id="7"/>
      </w:r>
      <w:r>
        <w:t>, 2. NP je pronajímáno pro administrativní účely. Zdravotnické zařízení sestává z ordinace gynekologa, ordinace očního lékaře a psychologické poradny pro osoby s těžkou a hlubokou mentální retardací.</w:t>
      </w:r>
    </w:p>
    <w:p w14:paraId="238B0C03" w14:textId="77777777" w:rsidR="00CA6C05" w:rsidRPr="0057214B" w:rsidRDefault="00CA6C05" w:rsidP="00CA6C05">
      <w:pPr>
        <w:rPr>
          <w:b/>
        </w:rPr>
      </w:pPr>
    </w:p>
    <w:p w14:paraId="28589958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C1. Přiřazení charakteristik, kterými jsou definovány činnosti se zvýšeným požárním nebezpečím a s vysokým požárním nebezpečím (§ 4 odst. 2 a 3 zákona) k činnosti a místu podle bodů A1.1 a A1.2</w:t>
      </w:r>
    </w:p>
    <w:p w14:paraId="69FF9F08" w14:textId="77777777" w:rsidR="00CA6C05" w:rsidRDefault="00CA6C05" w:rsidP="00CA6C05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C1.1 </w:t>
      </w:r>
      <w:r w:rsidRPr="002447B9">
        <w:rPr>
          <w:b/>
        </w:rPr>
        <w:t xml:space="preserve">Nahodilé požární zatížení, dle </w:t>
      </w:r>
      <w:hyperlink r:id="rId20" w:anchor="parCnt" w:history="1">
        <w:r w:rsidRPr="003F5EE7">
          <w:rPr>
            <w:rStyle w:val="Hypertextovodkaz"/>
          </w:rPr>
          <w:t xml:space="preserve">přílohy č. 2, vyhlášky č. 246/2001 Sb., </w:t>
        </w:r>
        <w:proofErr w:type="spellStart"/>
        <w:r w:rsidRPr="003F5EE7">
          <w:rPr>
            <w:rStyle w:val="Hypertextovodkaz"/>
          </w:rPr>
          <w:t>úz</w:t>
        </w:r>
        <w:proofErr w:type="spellEnd"/>
      </w:hyperlink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none" w:sz="0" w:space="0" w:color="auto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834"/>
        <w:gridCol w:w="5112"/>
        <w:gridCol w:w="652"/>
        <w:gridCol w:w="652"/>
        <w:gridCol w:w="704"/>
      </w:tblGrid>
      <w:tr w:rsidR="00CA6C05" w14:paraId="5D991C27" w14:textId="77777777" w:rsidTr="00CA6C05">
        <w:trPr>
          <w:cantSplit/>
        </w:trPr>
        <w:tc>
          <w:tcPr>
            <w:tcW w:w="1118" w:type="dxa"/>
          </w:tcPr>
          <w:p w14:paraId="0E84DC7D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1A0B4E13" w14:textId="77777777" w:rsidR="00CA6C05" w:rsidRDefault="00CA6C05" w:rsidP="00CA6C05">
            <w:pPr>
              <w:jc w:val="left"/>
            </w:pPr>
            <w:r>
              <w:t>1.2</w:t>
            </w:r>
          </w:p>
        </w:tc>
        <w:tc>
          <w:tcPr>
            <w:tcW w:w="5112" w:type="dxa"/>
          </w:tcPr>
          <w:p w14:paraId="3EBEFE40" w14:textId="77777777" w:rsidR="00CA6C05" w:rsidRDefault="00CA6C05" w:rsidP="00CA6C05">
            <w:pPr>
              <w:jc w:val="left"/>
            </w:pPr>
            <w:r>
              <w:t>Kancelářské prostory příručními knihovnami</w:t>
            </w:r>
          </w:p>
        </w:tc>
        <w:tc>
          <w:tcPr>
            <w:tcW w:w="652" w:type="dxa"/>
          </w:tcPr>
          <w:p w14:paraId="402CC4CD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1086C75D" w14:textId="77777777" w:rsidR="00CA6C05" w:rsidRDefault="00CA6C05" w:rsidP="00CA6C05">
            <w:pPr>
              <w:jc w:val="left"/>
            </w:pPr>
            <w:r>
              <w:t>60</w:t>
            </w:r>
          </w:p>
        </w:tc>
        <w:tc>
          <w:tcPr>
            <w:tcW w:w="704" w:type="dxa"/>
          </w:tcPr>
          <w:p w14:paraId="1D9AFAED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4D21D865" w14:textId="77777777" w:rsidTr="00CA6C05">
        <w:trPr>
          <w:cantSplit/>
        </w:trPr>
        <w:tc>
          <w:tcPr>
            <w:tcW w:w="1118" w:type="dxa"/>
          </w:tcPr>
          <w:p w14:paraId="55D9FE00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26F22D2E" w14:textId="77777777" w:rsidR="00CA6C05" w:rsidRDefault="00CA6C05" w:rsidP="00CA6C05">
            <w:pPr>
              <w:jc w:val="left"/>
            </w:pPr>
            <w:r>
              <w:t>1.5</w:t>
            </w:r>
          </w:p>
        </w:tc>
        <w:tc>
          <w:tcPr>
            <w:tcW w:w="5112" w:type="dxa"/>
          </w:tcPr>
          <w:p w14:paraId="33BBF5C2" w14:textId="77777777" w:rsidR="00CA6C05" w:rsidRDefault="00CA6C05" w:rsidP="00CA6C05">
            <w:pPr>
              <w:jc w:val="left"/>
            </w:pPr>
            <w:r>
              <w:t>Spisovny</w:t>
            </w:r>
          </w:p>
        </w:tc>
        <w:tc>
          <w:tcPr>
            <w:tcW w:w="652" w:type="dxa"/>
          </w:tcPr>
          <w:p w14:paraId="4CCFE838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5F0C96E4" w14:textId="77777777" w:rsidR="00CA6C05" w:rsidRDefault="00CA6C05" w:rsidP="00CA6C05">
            <w:pPr>
              <w:jc w:val="left"/>
            </w:pPr>
            <w:r>
              <w:t>80</w:t>
            </w:r>
          </w:p>
        </w:tc>
        <w:tc>
          <w:tcPr>
            <w:tcW w:w="704" w:type="dxa"/>
          </w:tcPr>
          <w:p w14:paraId="01058DE9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66C1DC66" w14:textId="77777777" w:rsidTr="00CA6C05">
        <w:trPr>
          <w:cantSplit/>
        </w:trPr>
        <w:tc>
          <w:tcPr>
            <w:tcW w:w="1118" w:type="dxa"/>
          </w:tcPr>
          <w:p w14:paraId="26776FBD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4F066AD2" w14:textId="77777777" w:rsidR="00CA6C05" w:rsidRDefault="00CA6C05" w:rsidP="00CA6C05">
            <w:pPr>
              <w:jc w:val="left"/>
            </w:pPr>
            <w:r>
              <w:t>1.8</w:t>
            </w:r>
          </w:p>
        </w:tc>
        <w:tc>
          <w:tcPr>
            <w:tcW w:w="5112" w:type="dxa"/>
          </w:tcPr>
          <w:p w14:paraId="443CC6DE" w14:textId="77777777" w:rsidR="00CA6C05" w:rsidRDefault="00CA6C05" w:rsidP="00CA6C05">
            <w:pPr>
              <w:jc w:val="left"/>
            </w:pPr>
            <w:r>
              <w:t>Zasedací, přednáškové a konferenční síně</w:t>
            </w:r>
          </w:p>
        </w:tc>
        <w:tc>
          <w:tcPr>
            <w:tcW w:w="652" w:type="dxa"/>
          </w:tcPr>
          <w:p w14:paraId="6AA5FE8C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7D234122" w14:textId="77777777" w:rsidR="00CA6C05" w:rsidRDefault="00CA6C05" w:rsidP="00CA6C05">
            <w:pPr>
              <w:jc w:val="left"/>
            </w:pPr>
            <w:r>
              <w:t>20</w:t>
            </w:r>
          </w:p>
        </w:tc>
        <w:tc>
          <w:tcPr>
            <w:tcW w:w="704" w:type="dxa"/>
          </w:tcPr>
          <w:p w14:paraId="4C86B45B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4D9212E3" w14:textId="77777777" w:rsidTr="00CA6C05">
        <w:trPr>
          <w:cantSplit/>
        </w:trPr>
        <w:tc>
          <w:tcPr>
            <w:tcW w:w="1118" w:type="dxa"/>
          </w:tcPr>
          <w:p w14:paraId="363130FD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18311E06" w14:textId="77777777" w:rsidR="00CA6C05" w:rsidRDefault="00CA6C05" w:rsidP="00CA6C05">
            <w:pPr>
              <w:jc w:val="left"/>
            </w:pPr>
            <w:r>
              <w:t>1.10</w:t>
            </w:r>
          </w:p>
        </w:tc>
        <w:tc>
          <w:tcPr>
            <w:tcW w:w="5112" w:type="dxa"/>
          </w:tcPr>
          <w:p w14:paraId="2F5983ED" w14:textId="77777777" w:rsidR="00CA6C05" w:rsidRDefault="00CA6C05" w:rsidP="00CA6C05">
            <w:pPr>
              <w:jc w:val="left"/>
            </w:pPr>
            <w:r>
              <w:t>Vstupní prostory, haly, chodby</w:t>
            </w:r>
          </w:p>
        </w:tc>
        <w:tc>
          <w:tcPr>
            <w:tcW w:w="652" w:type="dxa"/>
          </w:tcPr>
          <w:p w14:paraId="1826FA56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2A5E638D" w14:textId="77777777" w:rsidR="00CA6C05" w:rsidRDefault="00CA6C05" w:rsidP="00CA6C05">
            <w:pPr>
              <w:jc w:val="left"/>
            </w:pPr>
            <w:r>
              <w:t>10</w:t>
            </w:r>
          </w:p>
        </w:tc>
        <w:tc>
          <w:tcPr>
            <w:tcW w:w="704" w:type="dxa"/>
          </w:tcPr>
          <w:p w14:paraId="021DD571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1D51AD84" w14:textId="77777777" w:rsidTr="00CA6C05">
        <w:trPr>
          <w:cantSplit/>
        </w:trPr>
        <w:tc>
          <w:tcPr>
            <w:tcW w:w="1118" w:type="dxa"/>
          </w:tcPr>
          <w:p w14:paraId="77EB6934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1D2FDF76" w14:textId="77777777" w:rsidR="00CA6C05" w:rsidRDefault="00CA6C05" w:rsidP="00CA6C05">
            <w:pPr>
              <w:jc w:val="left"/>
            </w:pPr>
            <w:r>
              <w:t>1.12</w:t>
            </w:r>
          </w:p>
        </w:tc>
        <w:tc>
          <w:tcPr>
            <w:tcW w:w="5112" w:type="dxa"/>
          </w:tcPr>
          <w:p w14:paraId="509C772D" w14:textId="77777777" w:rsidR="00CA6C05" w:rsidRDefault="00CA6C05" w:rsidP="00CA6C05">
            <w:pPr>
              <w:jc w:val="left"/>
            </w:pPr>
            <w:r>
              <w:t>Prostory určené k občerstvení</w:t>
            </w:r>
          </w:p>
        </w:tc>
        <w:tc>
          <w:tcPr>
            <w:tcW w:w="652" w:type="dxa"/>
          </w:tcPr>
          <w:p w14:paraId="1D94D3DD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719088F1" w14:textId="77777777" w:rsidR="00CA6C05" w:rsidRDefault="00CA6C05" w:rsidP="00CA6C05">
            <w:pPr>
              <w:jc w:val="left"/>
            </w:pPr>
            <w:r>
              <w:t>15</w:t>
            </w:r>
          </w:p>
        </w:tc>
        <w:tc>
          <w:tcPr>
            <w:tcW w:w="704" w:type="dxa"/>
          </w:tcPr>
          <w:p w14:paraId="50E28694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6E91F46C" w14:textId="77777777" w:rsidTr="00CA6C05">
        <w:trPr>
          <w:cantSplit/>
        </w:trPr>
        <w:tc>
          <w:tcPr>
            <w:tcW w:w="1118" w:type="dxa"/>
          </w:tcPr>
          <w:p w14:paraId="617A5AF2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2DFFE662" w14:textId="77777777" w:rsidR="00CA6C05" w:rsidRDefault="00CA6C05" w:rsidP="00CA6C05">
            <w:pPr>
              <w:jc w:val="left"/>
            </w:pPr>
            <w:r>
              <w:t>14.2</w:t>
            </w:r>
          </w:p>
        </w:tc>
        <w:tc>
          <w:tcPr>
            <w:tcW w:w="5112" w:type="dxa"/>
          </w:tcPr>
          <w:p w14:paraId="4D3609BA" w14:textId="77777777" w:rsidR="00CA6C05" w:rsidRDefault="00CA6C05" w:rsidP="00CA6C05">
            <w:pPr>
              <w:jc w:val="left"/>
            </w:pPr>
            <w:r>
              <w:t>Umývárny, WC, úpravny zaměstnanců</w:t>
            </w:r>
          </w:p>
        </w:tc>
        <w:tc>
          <w:tcPr>
            <w:tcW w:w="652" w:type="dxa"/>
          </w:tcPr>
          <w:p w14:paraId="2D201364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4294AF9B" w14:textId="77777777" w:rsidR="00CA6C05" w:rsidRDefault="00CA6C05" w:rsidP="00CA6C05">
            <w:pPr>
              <w:jc w:val="left"/>
            </w:pPr>
            <w:r>
              <w:t>10</w:t>
            </w:r>
          </w:p>
        </w:tc>
        <w:tc>
          <w:tcPr>
            <w:tcW w:w="704" w:type="dxa"/>
          </w:tcPr>
          <w:p w14:paraId="5D21A3B3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09CBA2C6" w14:textId="77777777" w:rsidTr="00CA6C05">
        <w:trPr>
          <w:cantSplit/>
        </w:trPr>
        <w:tc>
          <w:tcPr>
            <w:tcW w:w="1118" w:type="dxa"/>
          </w:tcPr>
          <w:p w14:paraId="705AD0BD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6706C617" w14:textId="77777777" w:rsidR="00CA6C05" w:rsidRDefault="00CA6C05" w:rsidP="00CA6C05">
            <w:pPr>
              <w:jc w:val="left"/>
            </w:pPr>
            <w:r>
              <w:t>15.10/c</w:t>
            </w:r>
          </w:p>
        </w:tc>
        <w:tc>
          <w:tcPr>
            <w:tcW w:w="5112" w:type="dxa"/>
          </w:tcPr>
          <w:p w14:paraId="09EA3BB2" w14:textId="77777777" w:rsidR="00CA6C05" w:rsidRDefault="00CA6C05" w:rsidP="00CA6C05">
            <w:pPr>
              <w:jc w:val="left"/>
            </w:pPr>
            <w:r>
              <w:t>Kotelny na palivo plynové</w:t>
            </w:r>
          </w:p>
        </w:tc>
        <w:tc>
          <w:tcPr>
            <w:tcW w:w="652" w:type="dxa"/>
          </w:tcPr>
          <w:p w14:paraId="7A00DF3F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0E816DF3" w14:textId="77777777" w:rsidR="00CA6C05" w:rsidRDefault="00CA6C05" w:rsidP="00CA6C05">
            <w:pPr>
              <w:jc w:val="left"/>
            </w:pPr>
            <w:r>
              <w:t>10</w:t>
            </w:r>
          </w:p>
        </w:tc>
        <w:tc>
          <w:tcPr>
            <w:tcW w:w="704" w:type="dxa"/>
          </w:tcPr>
          <w:p w14:paraId="1663B2B6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</w:tbl>
    <w:p w14:paraId="64303150" w14:textId="77777777" w:rsidR="00CA6C05" w:rsidRDefault="00CA6C05" w:rsidP="00CA6C05">
      <w:pPr>
        <w:rPr>
          <w:b/>
        </w:rPr>
      </w:pPr>
    </w:p>
    <w:p w14:paraId="27E0AA6C" w14:textId="77777777" w:rsidR="00CA6C05" w:rsidRDefault="00CA6C05" w:rsidP="00CA6C05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C1.2 Složité podmínky pro zásah, dle </w:t>
      </w:r>
      <w:hyperlink r:id="rId21" w:anchor="parCnt" w:history="1">
        <w:r w:rsidRPr="003F5EE7">
          <w:rPr>
            <w:rStyle w:val="Hypertextovodkaz"/>
          </w:rPr>
          <w:t xml:space="preserve">§ 18, vyhlášky č. 246/2001 Sb., </w:t>
        </w:r>
        <w:proofErr w:type="spellStart"/>
        <w:r w:rsidRPr="003F5EE7">
          <w:rPr>
            <w:rStyle w:val="Hypertextovodkaz"/>
          </w:rPr>
          <w:t>úz</w:t>
        </w:r>
        <w:proofErr w:type="spellEnd"/>
      </w:hyperlink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1063"/>
        <w:gridCol w:w="2774"/>
        <w:gridCol w:w="600"/>
        <w:gridCol w:w="602"/>
        <w:gridCol w:w="600"/>
        <w:gridCol w:w="603"/>
        <w:gridCol w:w="602"/>
        <w:gridCol w:w="600"/>
        <w:gridCol w:w="606"/>
      </w:tblGrid>
      <w:tr w:rsidR="00CA6C05" w14:paraId="74C89B56" w14:textId="77777777" w:rsidTr="005A4CA1">
        <w:trPr>
          <w:cantSplit/>
        </w:trPr>
        <w:tc>
          <w:tcPr>
            <w:tcW w:w="100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0070C0"/>
            </w:tcBorders>
            <w:shd w:val="clear" w:color="auto" w:fill="D9D9D9" w:themeFill="background1" w:themeFillShade="D9"/>
          </w:tcPr>
          <w:p w14:paraId="70F6BB56" w14:textId="77777777" w:rsidR="00CA6C05" w:rsidRPr="00A035F2" w:rsidRDefault="00CA6C05" w:rsidP="00CA6C05">
            <w:pPr>
              <w:jc w:val="center"/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ANO</w:t>
            </w:r>
          </w:p>
        </w:tc>
        <w:tc>
          <w:tcPr>
            <w:tcW w:w="106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447DC4BC" w14:textId="77777777" w:rsidR="00CA6C05" w:rsidRPr="00A035F2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NE</w:t>
            </w:r>
          </w:p>
        </w:tc>
        <w:tc>
          <w:tcPr>
            <w:tcW w:w="2784" w:type="dxa"/>
            <w:tcBorders>
              <w:left w:val="single" w:sz="8" w:space="0" w:color="0070C0"/>
              <w:right w:val="single" w:sz="8" w:space="0" w:color="808080" w:themeColor="background1" w:themeShade="80"/>
            </w:tcBorders>
          </w:tcPr>
          <w:p w14:paraId="27F128C1" w14:textId="77777777" w:rsidR="00CA6C05" w:rsidRDefault="00CA6C05" w:rsidP="00CA6C05">
            <w:pPr>
              <w:jc w:val="left"/>
            </w:pPr>
          </w:p>
        </w:tc>
        <w:tc>
          <w:tcPr>
            <w:tcW w:w="6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9B54063" w14:textId="77777777" w:rsidR="00CA6C05" w:rsidRDefault="00CA6C05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a)</w:t>
            </w:r>
          </w:p>
        </w:tc>
        <w:tc>
          <w:tcPr>
            <w:tcW w:w="60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97412B8" w14:textId="77777777" w:rsidR="00CA6C05" w:rsidRDefault="00CA6C05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b)</w:t>
            </w:r>
          </w:p>
        </w:tc>
        <w:tc>
          <w:tcPr>
            <w:tcW w:w="6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24FF073E" w14:textId="77777777" w:rsidR="00CA6C05" w:rsidRDefault="00CA6C05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c)</w:t>
            </w:r>
          </w:p>
        </w:tc>
        <w:tc>
          <w:tcPr>
            <w:tcW w:w="60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6C5ACAA" w14:textId="77777777" w:rsidR="00CA6C05" w:rsidRPr="00E009EA" w:rsidRDefault="00CA6C05" w:rsidP="00CA6C05">
            <w:pPr>
              <w:jc w:val="center"/>
              <w:rPr>
                <w:strike/>
              </w:rPr>
            </w:pPr>
            <w:r w:rsidRPr="00E009EA">
              <w:rPr>
                <w:strike/>
                <w:color w:val="808080" w:themeColor="background1" w:themeShade="80"/>
              </w:rPr>
              <w:t>d)</w:t>
            </w:r>
          </w:p>
        </w:tc>
        <w:tc>
          <w:tcPr>
            <w:tcW w:w="60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487DD91D" w14:textId="77777777" w:rsidR="00CA6C05" w:rsidRPr="005A4CA1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5A4CA1">
              <w:rPr>
                <w:strike/>
                <w:color w:val="808080" w:themeColor="background1" w:themeShade="80"/>
              </w:rPr>
              <w:t>e)</w:t>
            </w:r>
          </w:p>
        </w:tc>
        <w:tc>
          <w:tcPr>
            <w:tcW w:w="6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1EFF01D5" w14:textId="77777777" w:rsidR="00CA6C05" w:rsidRPr="005A4CA1" w:rsidRDefault="00CA6C05" w:rsidP="00CA6C05">
            <w:pPr>
              <w:jc w:val="center"/>
              <w:rPr>
                <w:b/>
                <w:color w:val="C00000"/>
              </w:rPr>
            </w:pPr>
            <w:r w:rsidRPr="005A4CA1">
              <w:rPr>
                <w:b/>
                <w:color w:val="C00000"/>
              </w:rPr>
              <w:t>f)</w:t>
            </w:r>
          </w:p>
        </w:tc>
        <w:tc>
          <w:tcPr>
            <w:tcW w:w="60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7F6091E" w14:textId="77777777" w:rsidR="00CA6C05" w:rsidRDefault="00CA6C05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g)</w:t>
            </w:r>
          </w:p>
        </w:tc>
      </w:tr>
    </w:tbl>
    <w:p w14:paraId="4EFC3178" w14:textId="77777777" w:rsidR="00CA6C05" w:rsidRDefault="00CA6C05" w:rsidP="00CA6C05">
      <w:pPr>
        <w:rPr>
          <w:b/>
        </w:rPr>
      </w:pPr>
    </w:p>
    <w:p w14:paraId="3C02B2EB" w14:textId="77777777" w:rsidR="00CA6C05" w:rsidRDefault="00CA6C05" w:rsidP="00CA6C05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C1.3 </w:t>
      </w:r>
      <w:r w:rsidRPr="002447B9">
        <w:rPr>
          <w:b/>
        </w:rPr>
        <w:t xml:space="preserve">Charakteristiky dle </w:t>
      </w:r>
      <w:hyperlink r:id="rId22" w:anchor="parCnt" w:history="1">
        <w:r w:rsidRPr="003F5EE7">
          <w:rPr>
            <w:rStyle w:val="Hypertextovodkaz"/>
          </w:rPr>
          <w:t xml:space="preserve">§ 4, zákona č. 133/1985 Sb., </w:t>
        </w:r>
        <w:proofErr w:type="spellStart"/>
        <w:r w:rsidRPr="003F5EE7">
          <w:rPr>
            <w:rStyle w:val="Hypertextovodkaz"/>
          </w:rPr>
          <w:t>úz</w:t>
        </w:r>
        <w:proofErr w:type="spellEnd"/>
      </w:hyperlink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480"/>
        <w:gridCol w:w="509"/>
        <w:gridCol w:w="509"/>
        <w:gridCol w:w="478"/>
        <w:gridCol w:w="478"/>
        <w:gridCol w:w="477"/>
        <w:gridCol w:w="479"/>
        <w:gridCol w:w="476"/>
        <w:gridCol w:w="477"/>
        <w:gridCol w:w="533"/>
        <w:gridCol w:w="535"/>
        <w:gridCol w:w="532"/>
        <w:gridCol w:w="534"/>
        <w:gridCol w:w="535"/>
        <w:gridCol w:w="1540"/>
      </w:tblGrid>
      <w:tr w:rsidR="00CA6C05" w:rsidRPr="00E009EA" w14:paraId="4D6EA97F" w14:textId="77777777" w:rsidTr="00CA6C05">
        <w:trPr>
          <w:cantSplit/>
        </w:trPr>
        <w:tc>
          <w:tcPr>
            <w:tcW w:w="4852" w:type="dxa"/>
            <w:gridSpan w:val="10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right w:val="single" w:sz="8" w:space="0" w:color="C00000"/>
            </w:tcBorders>
            <w:shd w:val="clear" w:color="auto" w:fill="D9D9D9" w:themeFill="background1" w:themeFillShade="D9"/>
          </w:tcPr>
          <w:p w14:paraId="4E96B18B" w14:textId="77777777" w:rsidR="00CA6C05" w:rsidRPr="00A035F2" w:rsidRDefault="00CA6C05" w:rsidP="00CA6C05">
            <w:pPr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Odst. (2) | ZPN</w:t>
            </w:r>
          </w:p>
        </w:tc>
        <w:tc>
          <w:tcPr>
            <w:tcW w:w="2674" w:type="dxa"/>
            <w:gridSpan w:val="5"/>
            <w:tcBorders>
              <w:top w:val="single" w:sz="8" w:space="0" w:color="C00000"/>
              <w:left w:val="single" w:sz="8" w:space="0" w:color="C00000"/>
              <w:right w:val="single" w:sz="8" w:space="0" w:color="0070C0"/>
            </w:tcBorders>
          </w:tcPr>
          <w:p w14:paraId="062608FA" w14:textId="77777777" w:rsidR="00CA6C05" w:rsidRPr="00E009EA" w:rsidRDefault="00CA6C05" w:rsidP="00CA6C05">
            <w:pPr>
              <w:rPr>
                <w:strike/>
              </w:rPr>
            </w:pPr>
            <w:r w:rsidRPr="00E009EA">
              <w:rPr>
                <w:strike/>
                <w:color w:val="808080" w:themeColor="background1" w:themeShade="80"/>
              </w:rPr>
              <w:t>Odst. (3) | VPN</w:t>
            </w:r>
          </w:p>
        </w:tc>
        <w:tc>
          <w:tcPr>
            <w:tcW w:w="1546" w:type="dxa"/>
            <w:tcBorders>
              <w:top w:val="single" w:sz="8" w:space="0" w:color="0070C0"/>
              <w:left w:val="single" w:sz="8" w:space="0" w:color="0070C0"/>
              <w:right w:val="single" w:sz="8" w:space="0" w:color="0070C0"/>
            </w:tcBorders>
            <w:shd w:val="clear" w:color="auto" w:fill="auto"/>
          </w:tcPr>
          <w:p w14:paraId="7C330C60" w14:textId="77777777" w:rsidR="00CA6C05" w:rsidRPr="00A035F2" w:rsidRDefault="00CA6C05" w:rsidP="00CA6C05">
            <w:pPr>
              <w:jc w:val="left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Odst. (4) | BPN</w:t>
            </w:r>
          </w:p>
        </w:tc>
      </w:tr>
      <w:tr w:rsidR="00CA6C05" w:rsidRPr="00E009EA" w14:paraId="6550B9A6" w14:textId="77777777" w:rsidTr="00D926F9">
        <w:trPr>
          <w:cantSplit/>
        </w:trPr>
        <w:tc>
          <w:tcPr>
            <w:tcW w:w="480" w:type="dxa"/>
            <w:tcBorders>
              <w:left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29695943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a)</w:t>
            </w:r>
          </w:p>
        </w:tc>
        <w:tc>
          <w:tcPr>
            <w:tcW w:w="481" w:type="dxa"/>
            <w:tcBorders>
              <w:bottom w:val="single" w:sz="8" w:space="0" w:color="C45911" w:themeColor="accent2" w:themeShade="BF"/>
            </w:tcBorders>
          </w:tcPr>
          <w:p w14:paraId="499216F0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b)</w:t>
            </w:r>
          </w:p>
        </w:tc>
        <w:tc>
          <w:tcPr>
            <w:tcW w:w="510" w:type="dxa"/>
            <w:tcBorders>
              <w:bottom w:val="single" w:sz="8" w:space="0" w:color="C45911" w:themeColor="accent2" w:themeShade="BF"/>
            </w:tcBorders>
          </w:tcPr>
          <w:p w14:paraId="0486C67D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c)</w:t>
            </w:r>
          </w:p>
        </w:tc>
        <w:tc>
          <w:tcPr>
            <w:tcW w:w="510" w:type="dxa"/>
            <w:tcBorders>
              <w:bottom w:val="single" w:sz="8" w:space="0" w:color="C45911" w:themeColor="accent2" w:themeShade="BF"/>
            </w:tcBorders>
          </w:tcPr>
          <w:p w14:paraId="41795FF5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d)</w:t>
            </w:r>
          </w:p>
        </w:tc>
        <w:tc>
          <w:tcPr>
            <w:tcW w:w="479" w:type="dxa"/>
            <w:tcBorders>
              <w:bottom w:val="single" w:sz="8" w:space="0" w:color="C45911" w:themeColor="accent2" w:themeShade="BF"/>
            </w:tcBorders>
          </w:tcPr>
          <w:p w14:paraId="68631CD5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e)</w:t>
            </w:r>
          </w:p>
        </w:tc>
        <w:tc>
          <w:tcPr>
            <w:tcW w:w="479" w:type="dxa"/>
            <w:tcBorders>
              <w:bottom w:val="single" w:sz="8" w:space="0" w:color="C45911" w:themeColor="accent2" w:themeShade="BF"/>
            </w:tcBorders>
          </w:tcPr>
          <w:p w14:paraId="3D56079F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f)</w:t>
            </w:r>
          </w:p>
        </w:tc>
        <w:tc>
          <w:tcPr>
            <w:tcW w:w="478" w:type="dxa"/>
            <w:tcBorders>
              <w:bottom w:val="single" w:sz="8" w:space="0" w:color="C45911" w:themeColor="accent2" w:themeShade="BF"/>
            </w:tcBorders>
            <w:shd w:val="clear" w:color="auto" w:fill="auto"/>
          </w:tcPr>
          <w:p w14:paraId="286F3C59" w14:textId="77777777" w:rsidR="00CA6C05" w:rsidRPr="00D926F9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D926F9">
              <w:rPr>
                <w:strike/>
                <w:color w:val="808080" w:themeColor="background1" w:themeShade="80"/>
              </w:rPr>
              <w:t>g)</w:t>
            </w:r>
          </w:p>
        </w:tc>
        <w:tc>
          <w:tcPr>
            <w:tcW w:w="480" w:type="dxa"/>
            <w:tcBorders>
              <w:bottom w:val="single" w:sz="8" w:space="0" w:color="C45911" w:themeColor="accent2" w:themeShade="BF"/>
            </w:tcBorders>
          </w:tcPr>
          <w:p w14:paraId="4E6AF726" w14:textId="77777777" w:rsidR="00CA6C05" w:rsidRPr="00D926F9" w:rsidRDefault="00CA6C05" w:rsidP="00CA6C05">
            <w:pPr>
              <w:jc w:val="center"/>
              <w:rPr>
                <w:b/>
                <w:color w:val="C00000"/>
              </w:rPr>
            </w:pPr>
            <w:r w:rsidRPr="00D926F9">
              <w:rPr>
                <w:b/>
                <w:color w:val="C00000"/>
              </w:rPr>
              <w:t>h)</w:t>
            </w:r>
          </w:p>
        </w:tc>
        <w:tc>
          <w:tcPr>
            <w:tcW w:w="477" w:type="dxa"/>
            <w:tcBorders>
              <w:bottom w:val="single" w:sz="8" w:space="0" w:color="C45911" w:themeColor="accent2" w:themeShade="BF"/>
            </w:tcBorders>
          </w:tcPr>
          <w:p w14:paraId="53DFEA18" w14:textId="77777777" w:rsidR="00CA6C05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i)</w:t>
            </w:r>
          </w:p>
          <w:p w14:paraId="78985E51" w14:textId="75DDAA6C" w:rsidR="00EF5227" w:rsidRPr="00E35EF1" w:rsidRDefault="00EF5227" w:rsidP="00CA6C0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78" w:type="dxa"/>
            <w:tcBorders>
              <w:bottom w:val="single" w:sz="8" w:space="0" w:color="C45911" w:themeColor="accent2" w:themeShade="BF"/>
              <w:right w:val="single" w:sz="8" w:space="0" w:color="C00000"/>
            </w:tcBorders>
            <w:shd w:val="clear" w:color="auto" w:fill="D9D9D9" w:themeFill="background1" w:themeFillShade="D9"/>
          </w:tcPr>
          <w:p w14:paraId="086750C0" w14:textId="77777777" w:rsidR="00CA6C05" w:rsidRPr="00A035F2" w:rsidRDefault="00CA6C05" w:rsidP="00CA6C05">
            <w:pPr>
              <w:jc w:val="center"/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j)</w:t>
            </w:r>
          </w:p>
        </w:tc>
        <w:tc>
          <w:tcPr>
            <w:tcW w:w="534" w:type="dxa"/>
            <w:tcBorders>
              <w:left w:val="single" w:sz="8" w:space="0" w:color="C00000"/>
              <w:bottom w:val="single" w:sz="8" w:space="0" w:color="C00000"/>
            </w:tcBorders>
          </w:tcPr>
          <w:p w14:paraId="7E918B05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a)</w:t>
            </w:r>
          </w:p>
        </w:tc>
        <w:tc>
          <w:tcPr>
            <w:tcW w:w="536" w:type="dxa"/>
            <w:tcBorders>
              <w:bottom w:val="single" w:sz="8" w:space="0" w:color="C00000"/>
            </w:tcBorders>
          </w:tcPr>
          <w:p w14:paraId="308F44A4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b)</w:t>
            </w:r>
          </w:p>
        </w:tc>
        <w:tc>
          <w:tcPr>
            <w:tcW w:w="533" w:type="dxa"/>
            <w:tcBorders>
              <w:bottom w:val="single" w:sz="8" w:space="0" w:color="C00000"/>
            </w:tcBorders>
          </w:tcPr>
          <w:p w14:paraId="03490AF1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c)</w:t>
            </w:r>
          </w:p>
        </w:tc>
        <w:tc>
          <w:tcPr>
            <w:tcW w:w="535" w:type="dxa"/>
            <w:tcBorders>
              <w:bottom w:val="single" w:sz="8" w:space="0" w:color="C00000"/>
            </w:tcBorders>
          </w:tcPr>
          <w:p w14:paraId="24357E58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d)</w:t>
            </w:r>
          </w:p>
        </w:tc>
        <w:tc>
          <w:tcPr>
            <w:tcW w:w="536" w:type="dxa"/>
            <w:tcBorders>
              <w:bottom w:val="single" w:sz="8" w:space="0" w:color="C00000"/>
              <w:right w:val="single" w:sz="8" w:space="0" w:color="0070C0"/>
            </w:tcBorders>
          </w:tcPr>
          <w:p w14:paraId="333CB1B1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e)</w:t>
            </w:r>
          </w:p>
        </w:tc>
        <w:tc>
          <w:tcPr>
            <w:tcW w:w="1546" w:type="dxa"/>
            <w:tcBorders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3A7994DD" w14:textId="77777777" w:rsidR="00CA6C05" w:rsidRPr="00A035F2" w:rsidRDefault="00CA6C05" w:rsidP="00CA6C05">
            <w:pPr>
              <w:jc w:val="left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ANO</w:t>
            </w:r>
          </w:p>
        </w:tc>
      </w:tr>
    </w:tbl>
    <w:p w14:paraId="64EF0D90" w14:textId="77777777" w:rsidR="00CA6C05" w:rsidRDefault="00CA6C05" w:rsidP="00CA6C05">
      <w:pPr>
        <w:rPr>
          <w:b/>
        </w:rPr>
      </w:pPr>
    </w:p>
    <w:p w14:paraId="41E83B9B" w14:textId="77777777" w:rsidR="00CA6C05" w:rsidRDefault="00CA6C05" w:rsidP="00CA6C05">
      <w:pPr>
        <w:shd w:val="clear" w:color="auto" w:fill="D9D9D9" w:themeFill="background1" w:themeFillShade="D9"/>
        <w:rPr>
          <w:b/>
        </w:rPr>
      </w:pPr>
      <w:r>
        <w:rPr>
          <w:b/>
        </w:rPr>
        <w:t>C2 Rozhodnutí o začlenění činností uvedených v bodě A1.1 a A1.2 výše.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2993"/>
        <w:gridCol w:w="2996"/>
      </w:tblGrid>
      <w:tr w:rsidR="00CA6C05" w:rsidRPr="00E009EA" w14:paraId="16983192" w14:textId="77777777" w:rsidTr="00CA6C05">
        <w:trPr>
          <w:cantSplit/>
        </w:trPr>
        <w:tc>
          <w:tcPr>
            <w:tcW w:w="3070" w:type="dxa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8" w:space="0" w:color="C00000"/>
            </w:tcBorders>
            <w:shd w:val="clear" w:color="auto" w:fill="D9D9D9" w:themeFill="background1" w:themeFillShade="D9"/>
          </w:tcPr>
          <w:p w14:paraId="0543918A" w14:textId="77777777" w:rsidR="00CA6C05" w:rsidRPr="00A035F2" w:rsidRDefault="00CA6C05" w:rsidP="00CA6C05">
            <w:pPr>
              <w:jc w:val="center"/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se zvýšeným požárním nebezpečím</w:t>
            </w:r>
          </w:p>
        </w:tc>
        <w:tc>
          <w:tcPr>
            <w:tcW w:w="299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0070C0"/>
            </w:tcBorders>
            <w:shd w:val="clear" w:color="auto" w:fill="auto"/>
          </w:tcPr>
          <w:p w14:paraId="0C3301A6" w14:textId="77777777" w:rsidR="00CA6C05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s vysokým požárním</w:t>
            </w:r>
          </w:p>
          <w:p w14:paraId="1BD2FEB8" w14:textId="77777777" w:rsidR="00CA6C05" w:rsidRPr="002447B9" w:rsidRDefault="00CA6C05" w:rsidP="00CA6C05">
            <w:pPr>
              <w:jc w:val="center"/>
              <w:rPr>
                <w:b/>
              </w:rPr>
            </w:pPr>
            <w:r w:rsidRPr="00E35EF1">
              <w:rPr>
                <w:strike/>
                <w:color w:val="808080" w:themeColor="background1" w:themeShade="80"/>
              </w:rPr>
              <w:t>nebezpečím</w:t>
            </w:r>
          </w:p>
        </w:tc>
        <w:tc>
          <w:tcPr>
            <w:tcW w:w="300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0882A247" w14:textId="77777777" w:rsidR="00CA6C05" w:rsidRPr="00A035F2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bez zvýšeného požárního nebezpečí</w:t>
            </w:r>
          </w:p>
        </w:tc>
      </w:tr>
    </w:tbl>
    <w:p w14:paraId="67B27538" w14:textId="77777777" w:rsidR="00CA6C05" w:rsidRDefault="00CA6C05" w:rsidP="00CA6C05">
      <w:pPr>
        <w:rPr>
          <w:b/>
        </w:rPr>
      </w:pPr>
    </w:p>
    <w:p w14:paraId="4447D49D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>
        <w:rPr>
          <w:b/>
        </w:rPr>
        <w:t>D. Prohlášení právnické osoby nebo podnikající fyzické osoby o začlenění</w:t>
      </w:r>
    </w:p>
    <w:p w14:paraId="6AFD7025" w14:textId="77777777" w:rsidR="00A8264B" w:rsidRPr="003F5EE7" w:rsidRDefault="00A8264B" w:rsidP="00A8264B">
      <w:r w:rsidRPr="003F5EE7">
        <w:t xml:space="preserve">V souladu s </w:t>
      </w:r>
      <w:proofErr w:type="spellStart"/>
      <w:r w:rsidRPr="003F5EE7">
        <w:t>ust</w:t>
      </w:r>
      <w:proofErr w:type="spellEnd"/>
      <w:r w:rsidRPr="003F5EE7">
        <w:t xml:space="preserve">. písm. d), § 28, vyhlášky č. 246/2001 Sb., o požární prevenci, jakož to oprávněný statutární orgán prohlašuji, že souhlasím s výše uvedeným začleněním společností </w:t>
      </w:r>
      <w:r>
        <w:t xml:space="preserve">provozovanou </w:t>
      </w:r>
      <w:r w:rsidRPr="003F5EE7">
        <w:t>činností do kategorií požárního nebezpečí, provedeného ve smyslu § 4, zákona č. 133/1985 Sb., o požární ochraně, v účinném znění, což níže stvrzuji svým vlastnoručním podpisem.</w:t>
      </w:r>
    </w:p>
    <w:p w14:paraId="2C0AA882" w14:textId="77777777" w:rsidR="00CA6C05" w:rsidRPr="003F5EE7" w:rsidRDefault="00CA6C05" w:rsidP="00CA6C05"/>
    <w:p w14:paraId="2FEF4983" w14:textId="77777777" w:rsidR="00CA6C05" w:rsidRPr="003F5EE7" w:rsidRDefault="00CA6C05" w:rsidP="00CA6C05">
      <w:r w:rsidRPr="003F5EE7">
        <w:t xml:space="preserve">V </w:t>
      </w:r>
      <w:r>
        <w:t>………………………………………</w:t>
      </w:r>
      <w:proofErr w:type="gramStart"/>
      <w:r>
        <w:t>…….</w:t>
      </w:r>
      <w:proofErr w:type="gramEnd"/>
      <w:r>
        <w:t>.</w:t>
      </w:r>
      <w:r w:rsidRPr="003F5EE7">
        <w:t>, dne …………………………</w:t>
      </w:r>
    </w:p>
    <w:p w14:paraId="09E3E89B" w14:textId="77777777" w:rsidR="00CA6C05" w:rsidRPr="003F5EE7" w:rsidRDefault="00CA6C05" w:rsidP="00CA6C05"/>
    <w:p w14:paraId="075F36C3" w14:textId="77777777" w:rsidR="00CA6C05" w:rsidRPr="003F5EE7" w:rsidRDefault="00CA6C05" w:rsidP="00CA6C05">
      <w:pPr>
        <w:ind w:left="5664"/>
        <w:jc w:val="center"/>
      </w:pPr>
      <w:r>
        <w:t>…………………………….</w:t>
      </w:r>
      <w:r w:rsidRPr="003F5EE7">
        <w:t>………………………..……...</w:t>
      </w:r>
    </w:p>
    <w:p w14:paraId="6AC49002" w14:textId="5D5C3BBB" w:rsidR="00CA6C05" w:rsidRDefault="00CA6C05" w:rsidP="00CA6C05">
      <w:pPr>
        <w:ind w:left="5664"/>
        <w:jc w:val="center"/>
        <w:rPr>
          <w:i/>
        </w:rPr>
      </w:pPr>
      <w:r w:rsidRPr="003F5EE7">
        <w:rPr>
          <w:i/>
        </w:rPr>
        <w:t>Jméno a příjmení, funkce</w:t>
      </w:r>
    </w:p>
    <w:p w14:paraId="366C5D76" w14:textId="00C57253" w:rsidR="00CA6C05" w:rsidRDefault="00CA6C05">
      <w:pPr>
        <w:spacing w:after="160"/>
        <w:jc w:val="left"/>
        <w:rPr>
          <w:i/>
        </w:rPr>
      </w:pPr>
      <w:r>
        <w:rPr>
          <w:i/>
        </w:rPr>
        <w:br w:type="page"/>
      </w:r>
    </w:p>
    <w:p w14:paraId="42CEE6B8" w14:textId="4A7C8832" w:rsidR="00CA6C05" w:rsidRDefault="00CA6C05" w:rsidP="00CA6C05">
      <w:pPr>
        <w:pStyle w:val="Nadpis1"/>
      </w:pPr>
      <w:bookmarkStart w:id="8" w:name="_Toc487617689"/>
      <w:r>
        <w:lastRenderedPageBreak/>
        <w:t>Administrativní činnosti (shromažďovací objekt)</w:t>
      </w:r>
      <w:bookmarkEnd w:id="8"/>
    </w:p>
    <w:p w14:paraId="1675EF5F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A1.1 Označení druhu provozované činnosti</w:t>
      </w:r>
    </w:p>
    <w:p w14:paraId="456CD0C6" w14:textId="77777777" w:rsidR="00CA6C05" w:rsidRDefault="00CA6C05" w:rsidP="00CA6C05">
      <w:r w:rsidRPr="003F5EE7">
        <w:t>Společnost</w:t>
      </w:r>
      <w:r>
        <w:t xml:space="preserve"> se zabývá vývojem IT aplikací. Za tímto účelem provozuje administrativní (kancelářské) pracoviště, standardně vybavené (kompozitní stoly, židle, skříně, pohovky, křesla, stolní PC s monitory, notebooky, tiskárny, telefony v kuchyňce potom rychlovarná konvice, kávovar).</w:t>
      </w:r>
    </w:p>
    <w:p w14:paraId="7A921DC8" w14:textId="77777777" w:rsidR="00CA6C05" w:rsidRDefault="00CA6C05" w:rsidP="00CA6C05">
      <w:pPr>
        <w:rPr>
          <w:b/>
        </w:rPr>
      </w:pPr>
      <w:r>
        <w:t>Na tomto pracoviště společnosti provozuje administrativní činnosti.</w:t>
      </w:r>
    </w:p>
    <w:p w14:paraId="528D8A66" w14:textId="77777777" w:rsidR="00CA6C05" w:rsidRPr="0057214B" w:rsidRDefault="00CA6C05" w:rsidP="00CA6C05">
      <w:pPr>
        <w:rPr>
          <w:b/>
        </w:rPr>
      </w:pPr>
    </w:p>
    <w:p w14:paraId="1B0357EE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A1.2 Uvedení místa, kde je tato činnost provozována</w:t>
      </w:r>
    </w:p>
    <w:p w14:paraId="6A50F603" w14:textId="77777777" w:rsidR="00CA6C05" w:rsidRDefault="00CA6C05" w:rsidP="00CA6C05">
      <w:pPr>
        <w:rPr>
          <w:b/>
        </w:rPr>
      </w:pPr>
      <w:r>
        <w:t>4</w:t>
      </w:r>
      <w:r w:rsidRPr="003527D0">
        <w:t>. NP</w:t>
      </w:r>
      <w:r>
        <w:t xml:space="preserve"> administrativní budovy </w:t>
      </w:r>
      <w:proofErr w:type="spellStart"/>
      <w:r>
        <w:t>GreenTower</w:t>
      </w:r>
      <w:proofErr w:type="spellEnd"/>
      <w:r>
        <w:t xml:space="preserve">, Zelené 33, 685 08 Malá </w:t>
      </w:r>
      <w:proofErr w:type="spellStart"/>
      <w:r>
        <w:t>Véska</w:t>
      </w:r>
      <w:proofErr w:type="spellEnd"/>
      <w:r>
        <w:t>.</w:t>
      </w:r>
    </w:p>
    <w:p w14:paraId="3EFAC5E7" w14:textId="77777777" w:rsidR="00CA6C05" w:rsidRPr="0057214B" w:rsidRDefault="00CA6C05" w:rsidP="00CA6C05">
      <w:pPr>
        <w:rPr>
          <w:b/>
        </w:rPr>
      </w:pPr>
    </w:p>
    <w:p w14:paraId="35870F94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B1. Uvedení údajů o činnosti rozhodných pro přiřazení charakteristik potřebných pro začlenění</w:t>
      </w:r>
    </w:p>
    <w:p w14:paraId="5CAE79D7" w14:textId="060C7996" w:rsidR="00CA6C05" w:rsidRPr="003527D0" w:rsidRDefault="00A8264B" w:rsidP="00CA6C05">
      <w:r>
        <w:t xml:space="preserve">Polyfunkční </w:t>
      </w:r>
      <w:r w:rsidR="00CA6C05" w:rsidRPr="003527D0">
        <w:t>objekt, ve kterém jsou činnosti provozovány</w:t>
      </w:r>
      <w:r w:rsidR="00CA6C05">
        <w:t xml:space="preserve">, má </w:t>
      </w:r>
      <w:r>
        <w:t>2</w:t>
      </w:r>
      <w:r w:rsidR="00CA6C05">
        <w:t>. NP</w:t>
      </w:r>
      <w:r>
        <w:t>. 1. NP slouží jako obchodní prostory, včetně prostoru kina. Kino má kapacitu 300 osob a plochu sálu 400 m</w:t>
      </w:r>
      <w:r w:rsidRPr="00A8264B">
        <w:rPr>
          <w:vertAlign w:val="superscript"/>
        </w:rPr>
        <w:t>2</w:t>
      </w:r>
      <w:r>
        <w:t xml:space="preserve"> a jedná se tak o </w:t>
      </w:r>
      <w:commentRangeStart w:id="9"/>
      <w:r>
        <w:t>stavbu pro shromažďování většího počtu osob</w:t>
      </w:r>
      <w:commentRangeEnd w:id="9"/>
      <w:r>
        <w:rPr>
          <w:rStyle w:val="Odkaznakoment"/>
        </w:rPr>
        <w:commentReference w:id="9"/>
      </w:r>
      <w:r>
        <w:t xml:space="preserve">. </w:t>
      </w:r>
    </w:p>
    <w:p w14:paraId="2C8511A9" w14:textId="77777777" w:rsidR="00CA6C05" w:rsidRPr="0057214B" w:rsidRDefault="00CA6C05" w:rsidP="00CA6C05">
      <w:pPr>
        <w:rPr>
          <w:b/>
        </w:rPr>
      </w:pPr>
    </w:p>
    <w:p w14:paraId="08035119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C1. Přiřazení charakteristik, kterými jsou definovány činnosti se zvýšeným požárním nebezpečím a s vysokým požárním nebezpečím (§ 4 odst. 2 a 3 zákona) k činnosti a místu podle bodů A1.1 a A1.2</w:t>
      </w:r>
    </w:p>
    <w:p w14:paraId="024AD140" w14:textId="77777777" w:rsidR="00CA6C05" w:rsidRDefault="00CA6C05" w:rsidP="00CA6C05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C1.1 </w:t>
      </w:r>
      <w:r w:rsidRPr="002447B9">
        <w:rPr>
          <w:b/>
        </w:rPr>
        <w:t xml:space="preserve">Nahodilé požární zatížení, dle </w:t>
      </w:r>
      <w:hyperlink r:id="rId23" w:anchor="parCnt" w:history="1">
        <w:r w:rsidRPr="003F5EE7">
          <w:rPr>
            <w:rStyle w:val="Hypertextovodkaz"/>
          </w:rPr>
          <w:t xml:space="preserve">přílohy č. 2, vyhlášky č. 246/2001 Sb., </w:t>
        </w:r>
        <w:proofErr w:type="spellStart"/>
        <w:r w:rsidRPr="003F5EE7">
          <w:rPr>
            <w:rStyle w:val="Hypertextovodkaz"/>
          </w:rPr>
          <w:t>úz</w:t>
        </w:r>
        <w:proofErr w:type="spellEnd"/>
      </w:hyperlink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none" w:sz="0" w:space="0" w:color="auto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834"/>
        <w:gridCol w:w="5112"/>
        <w:gridCol w:w="652"/>
        <w:gridCol w:w="652"/>
        <w:gridCol w:w="704"/>
      </w:tblGrid>
      <w:tr w:rsidR="00CA6C05" w14:paraId="73B12E1B" w14:textId="77777777" w:rsidTr="00CA6C05">
        <w:trPr>
          <w:cantSplit/>
        </w:trPr>
        <w:tc>
          <w:tcPr>
            <w:tcW w:w="1118" w:type="dxa"/>
          </w:tcPr>
          <w:p w14:paraId="0B4A3B53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39D2A60A" w14:textId="77777777" w:rsidR="00CA6C05" w:rsidRDefault="00CA6C05" w:rsidP="00CA6C05">
            <w:pPr>
              <w:jc w:val="left"/>
            </w:pPr>
            <w:r>
              <w:t>1.2</w:t>
            </w:r>
          </w:p>
        </w:tc>
        <w:tc>
          <w:tcPr>
            <w:tcW w:w="5112" w:type="dxa"/>
          </w:tcPr>
          <w:p w14:paraId="613891A8" w14:textId="77777777" w:rsidR="00CA6C05" w:rsidRDefault="00CA6C05" w:rsidP="00CA6C05">
            <w:pPr>
              <w:jc w:val="left"/>
            </w:pPr>
            <w:r>
              <w:t>Kancelářské prostory příručními knihovnami</w:t>
            </w:r>
          </w:p>
        </w:tc>
        <w:tc>
          <w:tcPr>
            <w:tcW w:w="652" w:type="dxa"/>
          </w:tcPr>
          <w:p w14:paraId="5238C840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67672081" w14:textId="77777777" w:rsidR="00CA6C05" w:rsidRDefault="00CA6C05" w:rsidP="00CA6C05">
            <w:pPr>
              <w:jc w:val="left"/>
            </w:pPr>
            <w:r>
              <w:t>60</w:t>
            </w:r>
          </w:p>
        </w:tc>
        <w:tc>
          <w:tcPr>
            <w:tcW w:w="704" w:type="dxa"/>
          </w:tcPr>
          <w:p w14:paraId="7A56EC39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16F17A32" w14:textId="77777777" w:rsidTr="00CA6C05">
        <w:trPr>
          <w:cantSplit/>
        </w:trPr>
        <w:tc>
          <w:tcPr>
            <w:tcW w:w="1118" w:type="dxa"/>
          </w:tcPr>
          <w:p w14:paraId="6F42B51F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6D2B5514" w14:textId="77777777" w:rsidR="00CA6C05" w:rsidRDefault="00CA6C05" w:rsidP="00CA6C05">
            <w:pPr>
              <w:jc w:val="left"/>
            </w:pPr>
            <w:r>
              <w:t>1.5</w:t>
            </w:r>
          </w:p>
        </w:tc>
        <w:tc>
          <w:tcPr>
            <w:tcW w:w="5112" w:type="dxa"/>
          </w:tcPr>
          <w:p w14:paraId="326BD2FB" w14:textId="77777777" w:rsidR="00CA6C05" w:rsidRDefault="00CA6C05" w:rsidP="00CA6C05">
            <w:pPr>
              <w:jc w:val="left"/>
            </w:pPr>
            <w:r>
              <w:t>Spisovny</w:t>
            </w:r>
          </w:p>
        </w:tc>
        <w:tc>
          <w:tcPr>
            <w:tcW w:w="652" w:type="dxa"/>
          </w:tcPr>
          <w:p w14:paraId="6D89C49E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5948CEA5" w14:textId="77777777" w:rsidR="00CA6C05" w:rsidRDefault="00CA6C05" w:rsidP="00CA6C05">
            <w:pPr>
              <w:jc w:val="left"/>
            </w:pPr>
            <w:r>
              <w:t>80</w:t>
            </w:r>
          </w:p>
        </w:tc>
        <w:tc>
          <w:tcPr>
            <w:tcW w:w="704" w:type="dxa"/>
          </w:tcPr>
          <w:p w14:paraId="592C637C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58D657D7" w14:textId="77777777" w:rsidTr="00CA6C05">
        <w:trPr>
          <w:cantSplit/>
        </w:trPr>
        <w:tc>
          <w:tcPr>
            <w:tcW w:w="1118" w:type="dxa"/>
          </w:tcPr>
          <w:p w14:paraId="48E98417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417D3B79" w14:textId="77777777" w:rsidR="00CA6C05" w:rsidRDefault="00CA6C05" w:rsidP="00CA6C05">
            <w:pPr>
              <w:jc w:val="left"/>
            </w:pPr>
            <w:r>
              <w:t>1.8</w:t>
            </w:r>
          </w:p>
        </w:tc>
        <w:tc>
          <w:tcPr>
            <w:tcW w:w="5112" w:type="dxa"/>
          </w:tcPr>
          <w:p w14:paraId="7C5F77FB" w14:textId="77777777" w:rsidR="00CA6C05" w:rsidRDefault="00CA6C05" w:rsidP="00CA6C05">
            <w:pPr>
              <w:jc w:val="left"/>
            </w:pPr>
            <w:r>
              <w:t>Zasedací, přednáškové a konferenční síně</w:t>
            </w:r>
          </w:p>
        </w:tc>
        <w:tc>
          <w:tcPr>
            <w:tcW w:w="652" w:type="dxa"/>
          </w:tcPr>
          <w:p w14:paraId="758ACF04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6934CFF3" w14:textId="77777777" w:rsidR="00CA6C05" w:rsidRDefault="00CA6C05" w:rsidP="00CA6C05">
            <w:pPr>
              <w:jc w:val="left"/>
            </w:pPr>
            <w:r>
              <w:t>20</w:t>
            </w:r>
          </w:p>
        </w:tc>
        <w:tc>
          <w:tcPr>
            <w:tcW w:w="704" w:type="dxa"/>
          </w:tcPr>
          <w:p w14:paraId="2A1A9517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59C8ED4B" w14:textId="77777777" w:rsidTr="00CA6C05">
        <w:trPr>
          <w:cantSplit/>
        </w:trPr>
        <w:tc>
          <w:tcPr>
            <w:tcW w:w="1118" w:type="dxa"/>
          </w:tcPr>
          <w:p w14:paraId="31F4ADB2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12B8504C" w14:textId="77777777" w:rsidR="00CA6C05" w:rsidRDefault="00CA6C05" w:rsidP="00CA6C05">
            <w:pPr>
              <w:jc w:val="left"/>
            </w:pPr>
            <w:r>
              <w:t>1.10</w:t>
            </w:r>
          </w:p>
        </w:tc>
        <w:tc>
          <w:tcPr>
            <w:tcW w:w="5112" w:type="dxa"/>
          </w:tcPr>
          <w:p w14:paraId="43ED23CA" w14:textId="77777777" w:rsidR="00CA6C05" w:rsidRDefault="00CA6C05" w:rsidP="00CA6C05">
            <w:pPr>
              <w:jc w:val="left"/>
            </w:pPr>
            <w:r>
              <w:t>Vstupní prostory, haly, chodby</w:t>
            </w:r>
          </w:p>
        </w:tc>
        <w:tc>
          <w:tcPr>
            <w:tcW w:w="652" w:type="dxa"/>
          </w:tcPr>
          <w:p w14:paraId="7B82CE5A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643347F5" w14:textId="77777777" w:rsidR="00CA6C05" w:rsidRDefault="00CA6C05" w:rsidP="00CA6C05">
            <w:pPr>
              <w:jc w:val="left"/>
            </w:pPr>
            <w:r>
              <w:t>10</w:t>
            </w:r>
          </w:p>
        </w:tc>
        <w:tc>
          <w:tcPr>
            <w:tcW w:w="704" w:type="dxa"/>
          </w:tcPr>
          <w:p w14:paraId="1E5C662F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2BCAA75F" w14:textId="77777777" w:rsidTr="00CA6C05">
        <w:trPr>
          <w:cantSplit/>
        </w:trPr>
        <w:tc>
          <w:tcPr>
            <w:tcW w:w="1118" w:type="dxa"/>
          </w:tcPr>
          <w:p w14:paraId="0C443662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2FE702CD" w14:textId="77777777" w:rsidR="00CA6C05" w:rsidRDefault="00CA6C05" w:rsidP="00CA6C05">
            <w:pPr>
              <w:jc w:val="left"/>
            </w:pPr>
            <w:r>
              <w:t>1.12</w:t>
            </w:r>
          </w:p>
        </w:tc>
        <w:tc>
          <w:tcPr>
            <w:tcW w:w="5112" w:type="dxa"/>
          </w:tcPr>
          <w:p w14:paraId="4C634AF6" w14:textId="77777777" w:rsidR="00CA6C05" w:rsidRDefault="00CA6C05" w:rsidP="00CA6C05">
            <w:pPr>
              <w:jc w:val="left"/>
            </w:pPr>
            <w:r>
              <w:t>Prostory určené k občerstvení</w:t>
            </w:r>
          </w:p>
        </w:tc>
        <w:tc>
          <w:tcPr>
            <w:tcW w:w="652" w:type="dxa"/>
          </w:tcPr>
          <w:p w14:paraId="183FAD11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5DDF15A7" w14:textId="77777777" w:rsidR="00CA6C05" w:rsidRDefault="00CA6C05" w:rsidP="00CA6C05">
            <w:pPr>
              <w:jc w:val="left"/>
            </w:pPr>
            <w:r>
              <w:t>15</w:t>
            </w:r>
          </w:p>
        </w:tc>
        <w:tc>
          <w:tcPr>
            <w:tcW w:w="704" w:type="dxa"/>
          </w:tcPr>
          <w:p w14:paraId="524E9583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0A0BFD19" w14:textId="77777777" w:rsidTr="00CA6C05">
        <w:trPr>
          <w:cantSplit/>
        </w:trPr>
        <w:tc>
          <w:tcPr>
            <w:tcW w:w="1118" w:type="dxa"/>
          </w:tcPr>
          <w:p w14:paraId="1883A6C1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0DA0F948" w14:textId="77777777" w:rsidR="00CA6C05" w:rsidRDefault="00CA6C05" w:rsidP="00CA6C05">
            <w:pPr>
              <w:jc w:val="left"/>
            </w:pPr>
            <w:r>
              <w:t>14.2</w:t>
            </w:r>
          </w:p>
        </w:tc>
        <w:tc>
          <w:tcPr>
            <w:tcW w:w="5112" w:type="dxa"/>
          </w:tcPr>
          <w:p w14:paraId="7387F75A" w14:textId="77777777" w:rsidR="00CA6C05" w:rsidRDefault="00CA6C05" w:rsidP="00CA6C05">
            <w:pPr>
              <w:jc w:val="left"/>
            </w:pPr>
            <w:r>
              <w:t>Umývárny, WC, úpravny zaměstnanců</w:t>
            </w:r>
          </w:p>
        </w:tc>
        <w:tc>
          <w:tcPr>
            <w:tcW w:w="652" w:type="dxa"/>
          </w:tcPr>
          <w:p w14:paraId="42291A60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3DE5B742" w14:textId="77777777" w:rsidR="00CA6C05" w:rsidRDefault="00CA6C05" w:rsidP="00CA6C05">
            <w:pPr>
              <w:jc w:val="left"/>
            </w:pPr>
            <w:r>
              <w:t>10</w:t>
            </w:r>
          </w:p>
        </w:tc>
        <w:tc>
          <w:tcPr>
            <w:tcW w:w="704" w:type="dxa"/>
          </w:tcPr>
          <w:p w14:paraId="30B42569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CA6C05" w14:paraId="08FF5A3B" w14:textId="77777777" w:rsidTr="00CA6C05">
        <w:trPr>
          <w:cantSplit/>
        </w:trPr>
        <w:tc>
          <w:tcPr>
            <w:tcW w:w="1118" w:type="dxa"/>
          </w:tcPr>
          <w:p w14:paraId="08F9544B" w14:textId="77777777" w:rsidR="00CA6C05" w:rsidRDefault="00CA6C05" w:rsidP="00CA6C05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60237B2A" w14:textId="77777777" w:rsidR="00CA6C05" w:rsidRDefault="00CA6C05" w:rsidP="00CA6C05">
            <w:pPr>
              <w:jc w:val="left"/>
            </w:pPr>
            <w:r>
              <w:t>15.10/c</w:t>
            </w:r>
          </w:p>
        </w:tc>
        <w:tc>
          <w:tcPr>
            <w:tcW w:w="5112" w:type="dxa"/>
          </w:tcPr>
          <w:p w14:paraId="4C38E3C2" w14:textId="77777777" w:rsidR="00CA6C05" w:rsidRDefault="00CA6C05" w:rsidP="00CA6C05">
            <w:pPr>
              <w:jc w:val="left"/>
            </w:pPr>
            <w:r>
              <w:t>Kotelny na palivo plynové</w:t>
            </w:r>
          </w:p>
        </w:tc>
        <w:tc>
          <w:tcPr>
            <w:tcW w:w="652" w:type="dxa"/>
          </w:tcPr>
          <w:p w14:paraId="3D8659BA" w14:textId="77777777" w:rsidR="00CA6C05" w:rsidRDefault="00CA6C05" w:rsidP="00CA6C05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662CFCA6" w14:textId="77777777" w:rsidR="00CA6C05" w:rsidRDefault="00CA6C05" w:rsidP="00CA6C05">
            <w:pPr>
              <w:jc w:val="left"/>
            </w:pPr>
            <w:r>
              <w:t>10</w:t>
            </w:r>
          </w:p>
        </w:tc>
        <w:tc>
          <w:tcPr>
            <w:tcW w:w="704" w:type="dxa"/>
          </w:tcPr>
          <w:p w14:paraId="66E56277" w14:textId="77777777" w:rsidR="00CA6C05" w:rsidRDefault="00CA6C05" w:rsidP="00CA6C05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</w:tbl>
    <w:p w14:paraId="47354B98" w14:textId="77777777" w:rsidR="00CA6C05" w:rsidRDefault="00CA6C05" w:rsidP="00CA6C05">
      <w:pPr>
        <w:rPr>
          <w:b/>
        </w:rPr>
      </w:pPr>
    </w:p>
    <w:p w14:paraId="62A1EEF7" w14:textId="77777777" w:rsidR="00CA6C05" w:rsidRDefault="00CA6C05" w:rsidP="00CA6C05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C1.2 Složité podmínky pro zásah, dle </w:t>
      </w:r>
      <w:hyperlink r:id="rId24" w:anchor="parCnt" w:history="1">
        <w:r w:rsidRPr="003F5EE7">
          <w:rPr>
            <w:rStyle w:val="Hypertextovodkaz"/>
          </w:rPr>
          <w:t xml:space="preserve">§ 18, vyhlášky č. 246/2001 Sb., </w:t>
        </w:r>
        <w:proofErr w:type="spellStart"/>
        <w:r w:rsidRPr="003F5EE7">
          <w:rPr>
            <w:rStyle w:val="Hypertextovodkaz"/>
          </w:rPr>
          <w:t>úz</w:t>
        </w:r>
        <w:proofErr w:type="spellEnd"/>
      </w:hyperlink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1063"/>
        <w:gridCol w:w="2774"/>
        <w:gridCol w:w="600"/>
        <w:gridCol w:w="602"/>
        <w:gridCol w:w="600"/>
        <w:gridCol w:w="603"/>
        <w:gridCol w:w="602"/>
        <w:gridCol w:w="600"/>
        <w:gridCol w:w="606"/>
      </w:tblGrid>
      <w:tr w:rsidR="00CA6C05" w14:paraId="6CDADCF2" w14:textId="77777777" w:rsidTr="00A8264B">
        <w:trPr>
          <w:cantSplit/>
        </w:trPr>
        <w:tc>
          <w:tcPr>
            <w:tcW w:w="100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0070C0"/>
            </w:tcBorders>
            <w:shd w:val="clear" w:color="auto" w:fill="D9D9D9" w:themeFill="background1" w:themeFillShade="D9"/>
          </w:tcPr>
          <w:p w14:paraId="79597762" w14:textId="77777777" w:rsidR="00CA6C05" w:rsidRPr="00A035F2" w:rsidRDefault="00CA6C05" w:rsidP="00CA6C05">
            <w:pPr>
              <w:jc w:val="center"/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ANO</w:t>
            </w:r>
          </w:p>
        </w:tc>
        <w:tc>
          <w:tcPr>
            <w:tcW w:w="106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7845DBE4" w14:textId="77777777" w:rsidR="00CA6C05" w:rsidRPr="00A035F2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NE</w:t>
            </w:r>
          </w:p>
        </w:tc>
        <w:tc>
          <w:tcPr>
            <w:tcW w:w="2784" w:type="dxa"/>
            <w:tcBorders>
              <w:left w:val="single" w:sz="8" w:space="0" w:color="0070C0"/>
              <w:right w:val="single" w:sz="8" w:space="0" w:color="808080" w:themeColor="background1" w:themeShade="80"/>
            </w:tcBorders>
          </w:tcPr>
          <w:p w14:paraId="2B11AC3F" w14:textId="77777777" w:rsidR="00CA6C05" w:rsidRDefault="00CA6C05" w:rsidP="00CA6C05">
            <w:pPr>
              <w:jc w:val="left"/>
            </w:pPr>
          </w:p>
        </w:tc>
        <w:tc>
          <w:tcPr>
            <w:tcW w:w="6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009AE73" w14:textId="77777777" w:rsidR="00CA6C05" w:rsidRDefault="00CA6C05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a)</w:t>
            </w:r>
          </w:p>
        </w:tc>
        <w:tc>
          <w:tcPr>
            <w:tcW w:w="60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E764924" w14:textId="77777777" w:rsidR="00CA6C05" w:rsidRDefault="00CA6C05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b)</w:t>
            </w:r>
          </w:p>
        </w:tc>
        <w:tc>
          <w:tcPr>
            <w:tcW w:w="6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4AE0E256" w14:textId="77777777" w:rsidR="00CA6C05" w:rsidRDefault="00CA6C05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c)</w:t>
            </w:r>
          </w:p>
        </w:tc>
        <w:tc>
          <w:tcPr>
            <w:tcW w:w="60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3057EB9D" w14:textId="77777777" w:rsidR="00CA6C05" w:rsidRPr="00E009EA" w:rsidRDefault="00CA6C05" w:rsidP="00CA6C05">
            <w:pPr>
              <w:jc w:val="center"/>
              <w:rPr>
                <w:strike/>
              </w:rPr>
            </w:pPr>
            <w:r w:rsidRPr="00E009EA">
              <w:rPr>
                <w:strike/>
                <w:color w:val="808080" w:themeColor="background1" w:themeShade="80"/>
              </w:rPr>
              <w:t>d)</w:t>
            </w:r>
          </w:p>
        </w:tc>
        <w:tc>
          <w:tcPr>
            <w:tcW w:w="60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37F6AEDE" w14:textId="77777777" w:rsidR="00CA6C05" w:rsidRPr="00A8264B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A8264B">
              <w:rPr>
                <w:strike/>
                <w:color w:val="808080" w:themeColor="background1" w:themeShade="80"/>
              </w:rPr>
              <w:t>e)</w:t>
            </w:r>
          </w:p>
        </w:tc>
        <w:tc>
          <w:tcPr>
            <w:tcW w:w="6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D9F4368" w14:textId="77777777" w:rsidR="00CA6C05" w:rsidRDefault="00CA6C05" w:rsidP="00CA6C05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f)</w:t>
            </w:r>
          </w:p>
        </w:tc>
        <w:tc>
          <w:tcPr>
            <w:tcW w:w="60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1E9AE92" w14:textId="77777777" w:rsidR="00CA6C05" w:rsidRPr="00A8264B" w:rsidRDefault="00CA6C05" w:rsidP="00CA6C05">
            <w:pPr>
              <w:jc w:val="center"/>
              <w:rPr>
                <w:b/>
                <w:color w:val="C00000"/>
              </w:rPr>
            </w:pPr>
            <w:r w:rsidRPr="00A8264B">
              <w:rPr>
                <w:b/>
                <w:color w:val="C00000"/>
              </w:rPr>
              <w:t>g)</w:t>
            </w:r>
          </w:p>
        </w:tc>
      </w:tr>
    </w:tbl>
    <w:p w14:paraId="235B1BD0" w14:textId="77777777" w:rsidR="00CA6C05" w:rsidRDefault="00CA6C05" w:rsidP="00CA6C05">
      <w:pPr>
        <w:rPr>
          <w:b/>
        </w:rPr>
      </w:pPr>
    </w:p>
    <w:p w14:paraId="7946C39D" w14:textId="77777777" w:rsidR="00CA6C05" w:rsidRDefault="00CA6C05" w:rsidP="00CA6C05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C1.3 </w:t>
      </w:r>
      <w:r w:rsidRPr="002447B9">
        <w:rPr>
          <w:b/>
        </w:rPr>
        <w:t xml:space="preserve">Charakteristiky dle </w:t>
      </w:r>
      <w:hyperlink r:id="rId25" w:anchor="parCnt" w:history="1">
        <w:r w:rsidRPr="003F5EE7">
          <w:rPr>
            <w:rStyle w:val="Hypertextovodkaz"/>
          </w:rPr>
          <w:t xml:space="preserve">§ 4, zákona č. 133/1985 Sb., </w:t>
        </w:r>
        <w:proofErr w:type="spellStart"/>
        <w:r w:rsidRPr="003F5EE7">
          <w:rPr>
            <w:rStyle w:val="Hypertextovodkaz"/>
          </w:rPr>
          <w:t>úz</w:t>
        </w:r>
        <w:proofErr w:type="spellEnd"/>
      </w:hyperlink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480"/>
        <w:gridCol w:w="509"/>
        <w:gridCol w:w="509"/>
        <w:gridCol w:w="478"/>
        <w:gridCol w:w="478"/>
        <w:gridCol w:w="477"/>
        <w:gridCol w:w="479"/>
        <w:gridCol w:w="476"/>
        <w:gridCol w:w="477"/>
        <w:gridCol w:w="533"/>
        <w:gridCol w:w="535"/>
        <w:gridCol w:w="532"/>
        <w:gridCol w:w="534"/>
        <w:gridCol w:w="535"/>
        <w:gridCol w:w="1540"/>
      </w:tblGrid>
      <w:tr w:rsidR="00CA6C05" w:rsidRPr="00E009EA" w14:paraId="1ACD88EB" w14:textId="77777777" w:rsidTr="00CA6C05">
        <w:trPr>
          <w:cantSplit/>
        </w:trPr>
        <w:tc>
          <w:tcPr>
            <w:tcW w:w="4852" w:type="dxa"/>
            <w:gridSpan w:val="10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right w:val="single" w:sz="8" w:space="0" w:color="C00000"/>
            </w:tcBorders>
            <w:shd w:val="clear" w:color="auto" w:fill="D9D9D9" w:themeFill="background1" w:themeFillShade="D9"/>
          </w:tcPr>
          <w:p w14:paraId="2ACB620F" w14:textId="77777777" w:rsidR="00CA6C05" w:rsidRPr="00A035F2" w:rsidRDefault="00CA6C05" w:rsidP="00CA6C05">
            <w:pPr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Odst. (2) | ZPN</w:t>
            </w:r>
          </w:p>
        </w:tc>
        <w:tc>
          <w:tcPr>
            <w:tcW w:w="2674" w:type="dxa"/>
            <w:gridSpan w:val="5"/>
            <w:tcBorders>
              <w:top w:val="single" w:sz="8" w:space="0" w:color="C00000"/>
              <w:left w:val="single" w:sz="8" w:space="0" w:color="C00000"/>
              <w:right w:val="single" w:sz="8" w:space="0" w:color="0070C0"/>
            </w:tcBorders>
          </w:tcPr>
          <w:p w14:paraId="577DB563" w14:textId="77777777" w:rsidR="00CA6C05" w:rsidRPr="00E009EA" w:rsidRDefault="00CA6C05" w:rsidP="00CA6C05">
            <w:pPr>
              <w:rPr>
                <w:strike/>
              </w:rPr>
            </w:pPr>
            <w:r w:rsidRPr="00E009EA">
              <w:rPr>
                <w:strike/>
                <w:color w:val="808080" w:themeColor="background1" w:themeShade="80"/>
              </w:rPr>
              <w:t>Odst. (3) | VPN</w:t>
            </w:r>
          </w:p>
        </w:tc>
        <w:tc>
          <w:tcPr>
            <w:tcW w:w="1546" w:type="dxa"/>
            <w:tcBorders>
              <w:top w:val="single" w:sz="8" w:space="0" w:color="0070C0"/>
              <w:left w:val="single" w:sz="8" w:space="0" w:color="0070C0"/>
              <w:right w:val="single" w:sz="8" w:space="0" w:color="0070C0"/>
            </w:tcBorders>
            <w:shd w:val="clear" w:color="auto" w:fill="auto"/>
          </w:tcPr>
          <w:p w14:paraId="0CA46BF0" w14:textId="77777777" w:rsidR="00CA6C05" w:rsidRPr="00A035F2" w:rsidRDefault="00CA6C05" w:rsidP="00CA6C05">
            <w:pPr>
              <w:jc w:val="left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Odst. (4) | BPN</w:t>
            </w:r>
          </w:p>
        </w:tc>
      </w:tr>
      <w:tr w:rsidR="00CA6C05" w:rsidRPr="00E009EA" w14:paraId="0DD9CCAD" w14:textId="77777777" w:rsidTr="00A8264B">
        <w:trPr>
          <w:cantSplit/>
        </w:trPr>
        <w:tc>
          <w:tcPr>
            <w:tcW w:w="480" w:type="dxa"/>
            <w:tcBorders>
              <w:left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5A0A51B9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a)</w:t>
            </w:r>
          </w:p>
        </w:tc>
        <w:tc>
          <w:tcPr>
            <w:tcW w:w="481" w:type="dxa"/>
            <w:tcBorders>
              <w:bottom w:val="single" w:sz="8" w:space="0" w:color="C45911" w:themeColor="accent2" w:themeShade="BF"/>
            </w:tcBorders>
          </w:tcPr>
          <w:p w14:paraId="58EE0271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b)</w:t>
            </w:r>
          </w:p>
        </w:tc>
        <w:tc>
          <w:tcPr>
            <w:tcW w:w="510" w:type="dxa"/>
            <w:tcBorders>
              <w:bottom w:val="single" w:sz="8" w:space="0" w:color="C45911" w:themeColor="accent2" w:themeShade="BF"/>
            </w:tcBorders>
          </w:tcPr>
          <w:p w14:paraId="3DE099E5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c)</w:t>
            </w:r>
          </w:p>
        </w:tc>
        <w:tc>
          <w:tcPr>
            <w:tcW w:w="510" w:type="dxa"/>
            <w:tcBorders>
              <w:bottom w:val="single" w:sz="8" w:space="0" w:color="C45911" w:themeColor="accent2" w:themeShade="BF"/>
            </w:tcBorders>
          </w:tcPr>
          <w:p w14:paraId="6C7CAECB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d)</w:t>
            </w:r>
          </w:p>
        </w:tc>
        <w:tc>
          <w:tcPr>
            <w:tcW w:w="479" w:type="dxa"/>
            <w:tcBorders>
              <w:bottom w:val="single" w:sz="8" w:space="0" w:color="C45911" w:themeColor="accent2" w:themeShade="BF"/>
            </w:tcBorders>
          </w:tcPr>
          <w:p w14:paraId="064AA254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e)</w:t>
            </w:r>
          </w:p>
        </w:tc>
        <w:tc>
          <w:tcPr>
            <w:tcW w:w="479" w:type="dxa"/>
            <w:tcBorders>
              <w:bottom w:val="single" w:sz="8" w:space="0" w:color="C45911" w:themeColor="accent2" w:themeShade="BF"/>
            </w:tcBorders>
          </w:tcPr>
          <w:p w14:paraId="7842184D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f)</w:t>
            </w:r>
          </w:p>
        </w:tc>
        <w:tc>
          <w:tcPr>
            <w:tcW w:w="478" w:type="dxa"/>
            <w:tcBorders>
              <w:bottom w:val="single" w:sz="8" w:space="0" w:color="C45911" w:themeColor="accent2" w:themeShade="BF"/>
            </w:tcBorders>
            <w:shd w:val="clear" w:color="auto" w:fill="auto"/>
          </w:tcPr>
          <w:p w14:paraId="1AAB2D1F" w14:textId="77777777" w:rsidR="00CA6C05" w:rsidRPr="00A8264B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A8264B">
              <w:rPr>
                <w:strike/>
                <w:color w:val="808080" w:themeColor="background1" w:themeShade="80"/>
              </w:rPr>
              <w:t>g)</w:t>
            </w:r>
          </w:p>
        </w:tc>
        <w:tc>
          <w:tcPr>
            <w:tcW w:w="480" w:type="dxa"/>
            <w:tcBorders>
              <w:bottom w:val="single" w:sz="8" w:space="0" w:color="C45911" w:themeColor="accent2" w:themeShade="BF"/>
            </w:tcBorders>
            <w:shd w:val="clear" w:color="auto" w:fill="D9D9D9" w:themeFill="background1" w:themeFillShade="D9"/>
          </w:tcPr>
          <w:p w14:paraId="33EECE83" w14:textId="77777777" w:rsidR="00CA6C05" w:rsidRPr="00A8264B" w:rsidRDefault="00CA6C05" w:rsidP="00CA6C05">
            <w:pPr>
              <w:jc w:val="center"/>
              <w:rPr>
                <w:b/>
                <w:color w:val="C00000"/>
              </w:rPr>
            </w:pPr>
            <w:r w:rsidRPr="00A8264B">
              <w:rPr>
                <w:b/>
                <w:color w:val="C00000"/>
              </w:rPr>
              <w:t>h)</w:t>
            </w:r>
          </w:p>
        </w:tc>
        <w:tc>
          <w:tcPr>
            <w:tcW w:w="477" w:type="dxa"/>
            <w:tcBorders>
              <w:bottom w:val="single" w:sz="8" w:space="0" w:color="C45911" w:themeColor="accent2" w:themeShade="BF"/>
            </w:tcBorders>
          </w:tcPr>
          <w:p w14:paraId="6B753FAB" w14:textId="77777777" w:rsidR="00CA6C05" w:rsidRPr="00E35EF1" w:rsidRDefault="00CA6C05" w:rsidP="00CA6C05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i)</w:t>
            </w:r>
          </w:p>
        </w:tc>
        <w:tc>
          <w:tcPr>
            <w:tcW w:w="478" w:type="dxa"/>
            <w:tcBorders>
              <w:bottom w:val="single" w:sz="8" w:space="0" w:color="C45911" w:themeColor="accent2" w:themeShade="BF"/>
              <w:right w:val="single" w:sz="8" w:space="0" w:color="C00000"/>
            </w:tcBorders>
            <w:shd w:val="clear" w:color="auto" w:fill="D9D9D9" w:themeFill="background1" w:themeFillShade="D9"/>
          </w:tcPr>
          <w:p w14:paraId="0C187949" w14:textId="77777777" w:rsidR="00CA6C05" w:rsidRPr="00A035F2" w:rsidRDefault="00CA6C05" w:rsidP="00CA6C05">
            <w:pPr>
              <w:jc w:val="center"/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j)</w:t>
            </w:r>
          </w:p>
        </w:tc>
        <w:tc>
          <w:tcPr>
            <w:tcW w:w="534" w:type="dxa"/>
            <w:tcBorders>
              <w:left w:val="single" w:sz="8" w:space="0" w:color="C00000"/>
              <w:bottom w:val="single" w:sz="8" w:space="0" w:color="C00000"/>
            </w:tcBorders>
          </w:tcPr>
          <w:p w14:paraId="21F1AA3B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a)</w:t>
            </w:r>
          </w:p>
        </w:tc>
        <w:tc>
          <w:tcPr>
            <w:tcW w:w="536" w:type="dxa"/>
            <w:tcBorders>
              <w:bottom w:val="single" w:sz="8" w:space="0" w:color="C00000"/>
            </w:tcBorders>
          </w:tcPr>
          <w:p w14:paraId="4F1C6290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b)</w:t>
            </w:r>
          </w:p>
        </w:tc>
        <w:tc>
          <w:tcPr>
            <w:tcW w:w="533" w:type="dxa"/>
            <w:tcBorders>
              <w:bottom w:val="single" w:sz="8" w:space="0" w:color="C00000"/>
            </w:tcBorders>
          </w:tcPr>
          <w:p w14:paraId="0EFE12F2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c)</w:t>
            </w:r>
          </w:p>
        </w:tc>
        <w:tc>
          <w:tcPr>
            <w:tcW w:w="535" w:type="dxa"/>
            <w:tcBorders>
              <w:bottom w:val="single" w:sz="8" w:space="0" w:color="C00000"/>
            </w:tcBorders>
          </w:tcPr>
          <w:p w14:paraId="44297F38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d)</w:t>
            </w:r>
          </w:p>
        </w:tc>
        <w:tc>
          <w:tcPr>
            <w:tcW w:w="536" w:type="dxa"/>
            <w:tcBorders>
              <w:bottom w:val="single" w:sz="8" w:space="0" w:color="C00000"/>
              <w:right w:val="single" w:sz="8" w:space="0" w:color="0070C0"/>
            </w:tcBorders>
          </w:tcPr>
          <w:p w14:paraId="07024EC1" w14:textId="77777777" w:rsidR="00CA6C05" w:rsidRPr="00E35EF1" w:rsidRDefault="00CA6C05" w:rsidP="00CA6C05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e)</w:t>
            </w:r>
          </w:p>
        </w:tc>
        <w:tc>
          <w:tcPr>
            <w:tcW w:w="1546" w:type="dxa"/>
            <w:tcBorders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7E93F98F" w14:textId="77777777" w:rsidR="00CA6C05" w:rsidRPr="00A035F2" w:rsidRDefault="00CA6C05" w:rsidP="00CA6C05">
            <w:pPr>
              <w:jc w:val="left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ANO</w:t>
            </w:r>
          </w:p>
        </w:tc>
      </w:tr>
    </w:tbl>
    <w:p w14:paraId="778DC7B6" w14:textId="77777777" w:rsidR="00CA6C05" w:rsidRDefault="00CA6C05" w:rsidP="00CA6C05">
      <w:pPr>
        <w:rPr>
          <w:b/>
        </w:rPr>
      </w:pPr>
    </w:p>
    <w:p w14:paraId="15337A2B" w14:textId="77777777" w:rsidR="00CA6C05" w:rsidRDefault="00CA6C05" w:rsidP="00CA6C05">
      <w:pPr>
        <w:shd w:val="clear" w:color="auto" w:fill="D9D9D9" w:themeFill="background1" w:themeFillShade="D9"/>
        <w:rPr>
          <w:b/>
        </w:rPr>
      </w:pPr>
      <w:r>
        <w:rPr>
          <w:b/>
        </w:rPr>
        <w:t>C2 Rozhodnutí o začlenění činností uvedených v bodě A1.1 a A1.2 výše.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2993"/>
        <w:gridCol w:w="2996"/>
      </w:tblGrid>
      <w:tr w:rsidR="00CA6C05" w:rsidRPr="00E009EA" w14:paraId="7AF05637" w14:textId="77777777" w:rsidTr="00CA6C05">
        <w:trPr>
          <w:cantSplit/>
        </w:trPr>
        <w:tc>
          <w:tcPr>
            <w:tcW w:w="3070" w:type="dxa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8" w:space="0" w:color="C00000"/>
            </w:tcBorders>
            <w:shd w:val="clear" w:color="auto" w:fill="D9D9D9" w:themeFill="background1" w:themeFillShade="D9"/>
          </w:tcPr>
          <w:p w14:paraId="72E29092" w14:textId="77777777" w:rsidR="00CA6C05" w:rsidRPr="00A035F2" w:rsidRDefault="00CA6C05" w:rsidP="00CA6C05">
            <w:pPr>
              <w:jc w:val="center"/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se zvýšeným požárním nebezpečím</w:t>
            </w:r>
          </w:p>
        </w:tc>
        <w:tc>
          <w:tcPr>
            <w:tcW w:w="299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0070C0"/>
            </w:tcBorders>
            <w:shd w:val="clear" w:color="auto" w:fill="auto"/>
          </w:tcPr>
          <w:p w14:paraId="78D11FC8" w14:textId="77777777" w:rsidR="00CA6C05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s vysokým požárním</w:t>
            </w:r>
          </w:p>
          <w:p w14:paraId="09BD277B" w14:textId="77777777" w:rsidR="00CA6C05" w:rsidRPr="002447B9" w:rsidRDefault="00CA6C05" w:rsidP="00CA6C05">
            <w:pPr>
              <w:jc w:val="center"/>
              <w:rPr>
                <w:b/>
              </w:rPr>
            </w:pPr>
            <w:r w:rsidRPr="00E35EF1">
              <w:rPr>
                <w:strike/>
                <w:color w:val="808080" w:themeColor="background1" w:themeShade="80"/>
              </w:rPr>
              <w:t>nebezpečím</w:t>
            </w:r>
          </w:p>
        </w:tc>
        <w:tc>
          <w:tcPr>
            <w:tcW w:w="300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38A05BD9" w14:textId="77777777" w:rsidR="00CA6C05" w:rsidRPr="00A035F2" w:rsidRDefault="00CA6C05" w:rsidP="00CA6C05">
            <w:pPr>
              <w:jc w:val="center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bez zvýšeného požárního nebezpečí</w:t>
            </w:r>
          </w:p>
        </w:tc>
      </w:tr>
    </w:tbl>
    <w:p w14:paraId="712879A2" w14:textId="77777777" w:rsidR="00CA6C05" w:rsidRDefault="00CA6C05" w:rsidP="00CA6C05">
      <w:pPr>
        <w:rPr>
          <w:b/>
        </w:rPr>
      </w:pPr>
    </w:p>
    <w:p w14:paraId="38CF2D38" w14:textId="77777777" w:rsidR="00CA6C05" w:rsidRDefault="00CA6C05" w:rsidP="00CA6C05">
      <w:pPr>
        <w:shd w:val="clear" w:color="auto" w:fill="F7CAAC" w:themeFill="accent2" w:themeFillTint="66"/>
        <w:rPr>
          <w:b/>
        </w:rPr>
      </w:pPr>
      <w:r>
        <w:rPr>
          <w:b/>
        </w:rPr>
        <w:t>D. Prohlášení právnické osoby nebo podnikající fyzické osoby o začlenění</w:t>
      </w:r>
    </w:p>
    <w:p w14:paraId="7F069070" w14:textId="2B660A48" w:rsidR="00CA6C05" w:rsidRPr="003F5EE7" w:rsidRDefault="00CA6C05" w:rsidP="00CA6C05">
      <w:r w:rsidRPr="003F5EE7">
        <w:t xml:space="preserve">V souladu s </w:t>
      </w:r>
      <w:proofErr w:type="spellStart"/>
      <w:r w:rsidRPr="003F5EE7">
        <w:t>ust</w:t>
      </w:r>
      <w:proofErr w:type="spellEnd"/>
      <w:r w:rsidRPr="003F5EE7">
        <w:t xml:space="preserve">. písm. d), § 28, vyhlášky č. 246/2001 Sb., o požární prevenci, jakož to oprávněný statutární orgán prohlašuji, že souhlasím s výše uvedeným začleněním společností </w:t>
      </w:r>
      <w:r w:rsidR="00A8264B">
        <w:t xml:space="preserve">provozovanou </w:t>
      </w:r>
      <w:r w:rsidRPr="003F5EE7">
        <w:t>činností do kategorií požárního nebezpečí, provedeného ve smyslu § 4, zákona č. 133/1985 Sb., o požární ochraně, v účinném znění, což níže stvrzuji svým vlastnoručním podpisem.</w:t>
      </w:r>
    </w:p>
    <w:p w14:paraId="39E00363" w14:textId="77777777" w:rsidR="00CA6C05" w:rsidRPr="003F5EE7" w:rsidRDefault="00CA6C05" w:rsidP="00CA6C05"/>
    <w:p w14:paraId="61EEB99D" w14:textId="77777777" w:rsidR="00CA6C05" w:rsidRPr="003F5EE7" w:rsidRDefault="00CA6C05" w:rsidP="00CA6C05">
      <w:r w:rsidRPr="003F5EE7">
        <w:t xml:space="preserve">V </w:t>
      </w:r>
      <w:r>
        <w:t>………………………………………</w:t>
      </w:r>
      <w:proofErr w:type="gramStart"/>
      <w:r>
        <w:t>…….</w:t>
      </w:r>
      <w:proofErr w:type="gramEnd"/>
      <w:r>
        <w:t>.</w:t>
      </w:r>
      <w:r w:rsidRPr="003F5EE7">
        <w:t>, dne …………………………</w:t>
      </w:r>
    </w:p>
    <w:p w14:paraId="1E53B546" w14:textId="77777777" w:rsidR="00CA6C05" w:rsidRPr="003F5EE7" w:rsidRDefault="00CA6C05" w:rsidP="00CA6C05"/>
    <w:p w14:paraId="0C5DEDDD" w14:textId="77777777" w:rsidR="00CA6C05" w:rsidRPr="003F5EE7" w:rsidRDefault="00CA6C05" w:rsidP="00CA6C05">
      <w:pPr>
        <w:ind w:left="5664"/>
        <w:jc w:val="center"/>
      </w:pPr>
      <w:r>
        <w:t>…………………………….</w:t>
      </w:r>
      <w:r w:rsidRPr="003F5EE7">
        <w:t>………………………..……...</w:t>
      </w:r>
    </w:p>
    <w:p w14:paraId="0A7AE9F1" w14:textId="77777777" w:rsidR="00CA6C05" w:rsidRPr="003F5EE7" w:rsidRDefault="00CA6C05" w:rsidP="00CA6C05">
      <w:pPr>
        <w:ind w:left="5664"/>
        <w:jc w:val="center"/>
        <w:rPr>
          <w:i/>
        </w:rPr>
      </w:pPr>
      <w:r w:rsidRPr="003F5EE7">
        <w:rPr>
          <w:i/>
        </w:rPr>
        <w:t>Jméno a příjmení, funkce</w:t>
      </w:r>
    </w:p>
    <w:p w14:paraId="6421F6C9" w14:textId="49421696" w:rsidR="00D05535" w:rsidRDefault="00D05535">
      <w:pPr>
        <w:spacing w:after="160"/>
        <w:jc w:val="left"/>
        <w:rPr>
          <w:i/>
        </w:rPr>
      </w:pPr>
      <w:r>
        <w:rPr>
          <w:i/>
        </w:rPr>
        <w:br w:type="page"/>
      </w:r>
    </w:p>
    <w:p w14:paraId="272F8B00" w14:textId="76F486CE" w:rsidR="00D05535" w:rsidRDefault="00D05535" w:rsidP="00D05535">
      <w:pPr>
        <w:pStyle w:val="Nadpis1"/>
      </w:pPr>
      <w:r>
        <w:lastRenderedPageBreak/>
        <w:t>Administrativní činnosti (Ubytovací objekt)</w:t>
      </w:r>
    </w:p>
    <w:p w14:paraId="65F458B0" w14:textId="77777777" w:rsidR="00D05535" w:rsidRDefault="00D05535" w:rsidP="00D0553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A1.1 Označení druhu provozované činnosti</w:t>
      </w:r>
    </w:p>
    <w:p w14:paraId="69FB4209" w14:textId="77777777" w:rsidR="00D05535" w:rsidRDefault="00D05535" w:rsidP="00D05535">
      <w:r w:rsidRPr="003F5EE7">
        <w:t>Společnost</w:t>
      </w:r>
      <w:r>
        <w:t xml:space="preserve"> se zabývá vývojem IT aplikací. Za tímto účelem provozuje administrativní (kancelářské) pracoviště, standardně vybavené (kompozitní stoly, židle, skříně, pohovky, křesla, stolní PC s monitory, notebooky, tiskárny, telefony v kuchyňce potom rychlovarná konvice, kávovar).</w:t>
      </w:r>
    </w:p>
    <w:p w14:paraId="672134E6" w14:textId="77777777" w:rsidR="00D05535" w:rsidRDefault="00D05535" w:rsidP="00D05535">
      <w:pPr>
        <w:rPr>
          <w:b/>
        </w:rPr>
      </w:pPr>
      <w:r>
        <w:t>Na tomto pracoviště společnosti provozuje administrativní činnosti.</w:t>
      </w:r>
    </w:p>
    <w:p w14:paraId="7FF74F64" w14:textId="77777777" w:rsidR="00D05535" w:rsidRPr="0057214B" w:rsidRDefault="00D05535" w:rsidP="00D05535">
      <w:pPr>
        <w:rPr>
          <w:b/>
        </w:rPr>
      </w:pPr>
    </w:p>
    <w:p w14:paraId="4DADA87D" w14:textId="77777777" w:rsidR="00D05535" w:rsidRDefault="00D05535" w:rsidP="00D0553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A1.2 Uvedení místa, kde je tato činnost provozována</w:t>
      </w:r>
    </w:p>
    <w:p w14:paraId="1A259250" w14:textId="0D87099E" w:rsidR="00D05535" w:rsidRDefault="00D05535" w:rsidP="00D05535">
      <w:pPr>
        <w:rPr>
          <w:b/>
        </w:rPr>
      </w:pPr>
      <w:r>
        <w:t>2</w:t>
      </w:r>
      <w:r w:rsidRPr="003527D0">
        <w:t>. NP</w:t>
      </w:r>
      <w:r>
        <w:t xml:space="preserve"> </w:t>
      </w:r>
      <w:r w:rsidR="006251AF">
        <w:t xml:space="preserve">polyfunkčního objektu </w:t>
      </w:r>
      <w:r>
        <w:t xml:space="preserve">budovy </w:t>
      </w:r>
      <w:proofErr w:type="spellStart"/>
      <w:r>
        <w:t>GreenTower</w:t>
      </w:r>
      <w:proofErr w:type="spellEnd"/>
      <w:r>
        <w:t xml:space="preserve">, Zelené 33, 685 08 Malá </w:t>
      </w:r>
      <w:proofErr w:type="spellStart"/>
      <w:r>
        <w:t>Véska</w:t>
      </w:r>
      <w:proofErr w:type="spellEnd"/>
      <w:r>
        <w:t>.</w:t>
      </w:r>
    </w:p>
    <w:p w14:paraId="2E6AC4CE" w14:textId="77777777" w:rsidR="00D05535" w:rsidRPr="0057214B" w:rsidRDefault="00D05535" w:rsidP="00D05535">
      <w:pPr>
        <w:rPr>
          <w:b/>
        </w:rPr>
      </w:pPr>
    </w:p>
    <w:p w14:paraId="510CE016" w14:textId="77777777" w:rsidR="00D05535" w:rsidRDefault="00D05535" w:rsidP="00D0553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B1. Uvedení údajů o činnosti rozhodných pro přiřazení charakteristik potřebných pro začlenění</w:t>
      </w:r>
    </w:p>
    <w:p w14:paraId="75FD903E" w14:textId="6FEF0D39" w:rsidR="00D05535" w:rsidRPr="003527D0" w:rsidRDefault="00D05535" w:rsidP="00D05535">
      <w:r>
        <w:t xml:space="preserve">Polyfunkční </w:t>
      </w:r>
      <w:r w:rsidRPr="003527D0">
        <w:t>objekt, ve kterém jsou činnosti provozovány</w:t>
      </w:r>
      <w:r>
        <w:t>, má 2. NP. 1. NP slouží jako obchodní prostory</w:t>
      </w:r>
      <w:r w:rsidR="006251AF">
        <w:t xml:space="preserve">, kde jsou i kanceláře. 2. NP potom slouží jako </w:t>
      </w:r>
      <w:commentRangeStart w:id="10"/>
      <w:r w:rsidR="006251AF">
        <w:t xml:space="preserve">ubytovací zařízení </w:t>
      </w:r>
      <w:commentRangeEnd w:id="10"/>
      <w:r w:rsidR="006251AF">
        <w:rPr>
          <w:rStyle w:val="Odkaznakoment"/>
        </w:rPr>
        <w:commentReference w:id="10"/>
      </w:r>
      <w:r w:rsidR="006251AF">
        <w:t>s kapacitou 30 lůžek.</w:t>
      </w:r>
    </w:p>
    <w:p w14:paraId="1B939C14" w14:textId="77777777" w:rsidR="00D05535" w:rsidRPr="0057214B" w:rsidRDefault="00D05535" w:rsidP="00D05535">
      <w:pPr>
        <w:rPr>
          <w:b/>
        </w:rPr>
      </w:pPr>
    </w:p>
    <w:p w14:paraId="08D760FE" w14:textId="77777777" w:rsidR="00D05535" w:rsidRDefault="00D05535" w:rsidP="00D05535">
      <w:pPr>
        <w:shd w:val="clear" w:color="auto" w:fill="F7CAAC" w:themeFill="accent2" w:themeFillTint="66"/>
        <w:rPr>
          <w:b/>
        </w:rPr>
      </w:pPr>
      <w:r w:rsidRPr="0057214B">
        <w:rPr>
          <w:b/>
        </w:rPr>
        <w:t>C1. Přiřazení charakteristik, kterými jsou definovány činnosti se zvýšeným požárním nebezpečím a s vysokým požárním nebezpečím (§ 4 odst. 2 a 3 zákona) k činnosti a místu podle bodů A1.1 a A1.2</w:t>
      </w:r>
    </w:p>
    <w:p w14:paraId="49B0ACD1" w14:textId="77777777" w:rsidR="00D05535" w:rsidRDefault="00D05535" w:rsidP="00D05535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C1.1 </w:t>
      </w:r>
      <w:r w:rsidRPr="002447B9">
        <w:rPr>
          <w:b/>
        </w:rPr>
        <w:t xml:space="preserve">Nahodilé požární zatížení, dle </w:t>
      </w:r>
      <w:hyperlink r:id="rId26" w:anchor="parCnt" w:history="1">
        <w:r w:rsidRPr="003F5EE7">
          <w:rPr>
            <w:rStyle w:val="Hypertextovodkaz"/>
          </w:rPr>
          <w:t xml:space="preserve">přílohy č. 2, vyhlášky č. 246/2001 Sb., </w:t>
        </w:r>
        <w:proofErr w:type="spellStart"/>
        <w:r w:rsidRPr="003F5EE7">
          <w:rPr>
            <w:rStyle w:val="Hypertextovodkaz"/>
          </w:rPr>
          <w:t>úz</w:t>
        </w:r>
        <w:proofErr w:type="spellEnd"/>
      </w:hyperlink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none" w:sz="0" w:space="0" w:color="auto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834"/>
        <w:gridCol w:w="5112"/>
        <w:gridCol w:w="652"/>
        <w:gridCol w:w="652"/>
        <w:gridCol w:w="704"/>
      </w:tblGrid>
      <w:tr w:rsidR="00D05535" w14:paraId="025E97DB" w14:textId="77777777" w:rsidTr="00F27157">
        <w:trPr>
          <w:cantSplit/>
        </w:trPr>
        <w:tc>
          <w:tcPr>
            <w:tcW w:w="1118" w:type="dxa"/>
          </w:tcPr>
          <w:p w14:paraId="19E29EC7" w14:textId="77777777" w:rsidR="00D05535" w:rsidRDefault="00D05535" w:rsidP="00F27157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25F1EB65" w14:textId="77777777" w:rsidR="00D05535" w:rsidRDefault="00D05535" w:rsidP="00F27157">
            <w:pPr>
              <w:jc w:val="left"/>
            </w:pPr>
            <w:r>
              <w:t>1.2</w:t>
            </w:r>
          </w:p>
        </w:tc>
        <w:tc>
          <w:tcPr>
            <w:tcW w:w="5112" w:type="dxa"/>
          </w:tcPr>
          <w:p w14:paraId="4CE056E2" w14:textId="77777777" w:rsidR="00D05535" w:rsidRDefault="00D05535" w:rsidP="00F27157">
            <w:pPr>
              <w:jc w:val="left"/>
            </w:pPr>
            <w:r>
              <w:t>Kancelářské prostory příručními knihovnami</w:t>
            </w:r>
          </w:p>
        </w:tc>
        <w:tc>
          <w:tcPr>
            <w:tcW w:w="652" w:type="dxa"/>
          </w:tcPr>
          <w:p w14:paraId="55720A18" w14:textId="77777777" w:rsidR="00D05535" w:rsidRDefault="00D05535" w:rsidP="00F27157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12FA2D70" w14:textId="77777777" w:rsidR="00D05535" w:rsidRDefault="00D05535" w:rsidP="00F27157">
            <w:pPr>
              <w:jc w:val="left"/>
            </w:pPr>
            <w:r>
              <w:t>60</w:t>
            </w:r>
          </w:p>
        </w:tc>
        <w:tc>
          <w:tcPr>
            <w:tcW w:w="704" w:type="dxa"/>
          </w:tcPr>
          <w:p w14:paraId="22ADD8B0" w14:textId="77777777" w:rsidR="00D05535" w:rsidRDefault="00D05535" w:rsidP="00F27157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D05535" w14:paraId="22FCD7B3" w14:textId="77777777" w:rsidTr="00F27157">
        <w:trPr>
          <w:cantSplit/>
        </w:trPr>
        <w:tc>
          <w:tcPr>
            <w:tcW w:w="1118" w:type="dxa"/>
          </w:tcPr>
          <w:p w14:paraId="01F45DB7" w14:textId="77777777" w:rsidR="00D05535" w:rsidRDefault="00D05535" w:rsidP="00F27157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16BBEEF5" w14:textId="77777777" w:rsidR="00D05535" w:rsidRDefault="00D05535" w:rsidP="00F27157">
            <w:pPr>
              <w:jc w:val="left"/>
            </w:pPr>
            <w:r>
              <w:t>1.5</w:t>
            </w:r>
          </w:p>
        </w:tc>
        <w:tc>
          <w:tcPr>
            <w:tcW w:w="5112" w:type="dxa"/>
          </w:tcPr>
          <w:p w14:paraId="42CADD54" w14:textId="77777777" w:rsidR="00D05535" w:rsidRDefault="00D05535" w:rsidP="00F27157">
            <w:pPr>
              <w:jc w:val="left"/>
            </w:pPr>
            <w:r>
              <w:t>Spisovny</w:t>
            </w:r>
          </w:p>
        </w:tc>
        <w:tc>
          <w:tcPr>
            <w:tcW w:w="652" w:type="dxa"/>
          </w:tcPr>
          <w:p w14:paraId="7B99B7CC" w14:textId="77777777" w:rsidR="00D05535" w:rsidRDefault="00D05535" w:rsidP="00F27157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532D0465" w14:textId="77777777" w:rsidR="00D05535" w:rsidRDefault="00D05535" w:rsidP="00F27157">
            <w:pPr>
              <w:jc w:val="left"/>
            </w:pPr>
            <w:r>
              <w:t>80</w:t>
            </w:r>
          </w:p>
        </w:tc>
        <w:tc>
          <w:tcPr>
            <w:tcW w:w="704" w:type="dxa"/>
          </w:tcPr>
          <w:p w14:paraId="010E7721" w14:textId="77777777" w:rsidR="00D05535" w:rsidRDefault="00D05535" w:rsidP="00F27157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D05535" w14:paraId="2449FA9F" w14:textId="77777777" w:rsidTr="00F27157">
        <w:trPr>
          <w:cantSplit/>
        </w:trPr>
        <w:tc>
          <w:tcPr>
            <w:tcW w:w="1118" w:type="dxa"/>
          </w:tcPr>
          <w:p w14:paraId="58EBB609" w14:textId="77777777" w:rsidR="00D05535" w:rsidRDefault="00D05535" w:rsidP="00F27157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65B34B99" w14:textId="77777777" w:rsidR="00D05535" w:rsidRDefault="00D05535" w:rsidP="00F27157">
            <w:pPr>
              <w:jc w:val="left"/>
            </w:pPr>
            <w:r>
              <w:t>1.8</w:t>
            </w:r>
          </w:p>
        </w:tc>
        <w:tc>
          <w:tcPr>
            <w:tcW w:w="5112" w:type="dxa"/>
          </w:tcPr>
          <w:p w14:paraId="2A682A50" w14:textId="77777777" w:rsidR="00D05535" w:rsidRDefault="00D05535" w:rsidP="00F27157">
            <w:pPr>
              <w:jc w:val="left"/>
            </w:pPr>
            <w:r>
              <w:t>Zasedací, přednáškové a konferenční síně</w:t>
            </w:r>
          </w:p>
        </w:tc>
        <w:tc>
          <w:tcPr>
            <w:tcW w:w="652" w:type="dxa"/>
          </w:tcPr>
          <w:p w14:paraId="792C10F5" w14:textId="77777777" w:rsidR="00D05535" w:rsidRDefault="00D05535" w:rsidP="00F27157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2A93754D" w14:textId="77777777" w:rsidR="00D05535" w:rsidRDefault="00D05535" w:rsidP="00F27157">
            <w:pPr>
              <w:jc w:val="left"/>
            </w:pPr>
            <w:r>
              <w:t>20</w:t>
            </w:r>
          </w:p>
        </w:tc>
        <w:tc>
          <w:tcPr>
            <w:tcW w:w="704" w:type="dxa"/>
          </w:tcPr>
          <w:p w14:paraId="7607CCD5" w14:textId="77777777" w:rsidR="00D05535" w:rsidRDefault="00D05535" w:rsidP="00F27157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D05535" w14:paraId="106B6C65" w14:textId="77777777" w:rsidTr="00F27157">
        <w:trPr>
          <w:cantSplit/>
        </w:trPr>
        <w:tc>
          <w:tcPr>
            <w:tcW w:w="1118" w:type="dxa"/>
          </w:tcPr>
          <w:p w14:paraId="45206753" w14:textId="77777777" w:rsidR="00D05535" w:rsidRDefault="00D05535" w:rsidP="00F27157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0728B286" w14:textId="77777777" w:rsidR="00D05535" w:rsidRDefault="00D05535" w:rsidP="00F27157">
            <w:pPr>
              <w:jc w:val="left"/>
            </w:pPr>
            <w:r>
              <w:t>1.10</w:t>
            </w:r>
          </w:p>
        </w:tc>
        <w:tc>
          <w:tcPr>
            <w:tcW w:w="5112" w:type="dxa"/>
          </w:tcPr>
          <w:p w14:paraId="3F556A37" w14:textId="77777777" w:rsidR="00D05535" w:rsidRDefault="00D05535" w:rsidP="00F27157">
            <w:pPr>
              <w:jc w:val="left"/>
            </w:pPr>
            <w:r>
              <w:t>Vstupní prostory, haly, chodby</w:t>
            </w:r>
          </w:p>
        </w:tc>
        <w:tc>
          <w:tcPr>
            <w:tcW w:w="652" w:type="dxa"/>
          </w:tcPr>
          <w:p w14:paraId="4AD887E9" w14:textId="77777777" w:rsidR="00D05535" w:rsidRDefault="00D05535" w:rsidP="00F27157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6FE2DDDE" w14:textId="77777777" w:rsidR="00D05535" w:rsidRDefault="00D05535" w:rsidP="00F27157">
            <w:pPr>
              <w:jc w:val="left"/>
            </w:pPr>
            <w:r>
              <w:t>10</w:t>
            </w:r>
          </w:p>
        </w:tc>
        <w:tc>
          <w:tcPr>
            <w:tcW w:w="704" w:type="dxa"/>
          </w:tcPr>
          <w:p w14:paraId="6D6680E3" w14:textId="77777777" w:rsidR="00D05535" w:rsidRDefault="00D05535" w:rsidP="00F27157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D05535" w14:paraId="1470B982" w14:textId="77777777" w:rsidTr="00F27157">
        <w:trPr>
          <w:cantSplit/>
        </w:trPr>
        <w:tc>
          <w:tcPr>
            <w:tcW w:w="1118" w:type="dxa"/>
          </w:tcPr>
          <w:p w14:paraId="042A0FC6" w14:textId="77777777" w:rsidR="00D05535" w:rsidRDefault="00D05535" w:rsidP="00F27157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5CABD16E" w14:textId="77777777" w:rsidR="00D05535" w:rsidRDefault="00D05535" w:rsidP="00F27157">
            <w:pPr>
              <w:jc w:val="left"/>
            </w:pPr>
            <w:r>
              <w:t>1.12</w:t>
            </w:r>
          </w:p>
        </w:tc>
        <w:tc>
          <w:tcPr>
            <w:tcW w:w="5112" w:type="dxa"/>
          </w:tcPr>
          <w:p w14:paraId="468E5322" w14:textId="77777777" w:rsidR="00D05535" w:rsidRDefault="00D05535" w:rsidP="00F27157">
            <w:pPr>
              <w:jc w:val="left"/>
            </w:pPr>
            <w:r>
              <w:t>Prostory určené k občerstvení</w:t>
            </w:r>
          </w:p>
        </w:tc>
        <w:tc>
          <w:tcPr>
            <w:tcW w:w="652" w:type="dxa"/>
          </w:tcPr>
          <w:p w14:paraId="5D1827F3" w14:textId="77777777" w:rsidR="00D05535" w:rsidRDefault="00D05535" w:rsidP="00F27157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02C18500" w14:textId="77777777" w:rsidR="00D05535" w:rsidRDefault="00D05535" w:rsidP="00F27157">
            <w:pPr>
              <w:jc w:val="left"/>
            </w:pPr>
            <w:r>
              <w:t>15</w:t>
            </w:r>
          </w:p>
        </w:tc>
        <w:tc>
          <w:tcPr>
            <w:tcW w:w="704" w:type="dxa"/>
          </w:tcPr>
          <w:p w14:paraId="5517FDCE" w14:textId="77777777" w:rsidR="00D05535" w:rsidRDefault="00D05535" w:rsidP="00F27157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D05535" w14:paraId="2BED1090" w14:textId="77777777" w:rsidTr="00F27157">
        <w:trPr>
          <w:cantSplit/>
        </w:trPr>
        <w:tc>
          <w:tcPr>
            <w:tcW w:w="1118" w:type="dxa"/>
          </w:tcPr>
          <w:p w14:paraId="43896966" w14:textId="77777777" w:rsidR="00D05535" w:rsidRDefault="00D05535" w:rsidP="00F27157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099D383D" w14:textId="77777777" w:rsidR="00D05535" w:rsidRDefault="00D05535" w:rsidP="00F27157">
            <w:pPr>
              <w:jc w:val="left"/>
            </w:pPr>
            <w:r>
              <w:t>14.2</w:t>
            </w:r>
          </w:p>
        </w:tc>
        <w:tc>
          <w:tcPr>
            <w:tcW w:w="5112" w:type="dxa"/>
          </w:tcPr>
          <w:p w14:paraId="6F8328E4" w14:textId="77777777" w:rsidR="00D05535" w:rsidRDefault="00D05535" w:rsidP="00F27157">
            <w:pPr>
              <w:jc w:val="left"/>
            </w:pPr>
            <w:r>
              <w:t>Umývárny, WC, úpravny zaměstnanců</w:t>
            </w:r>
          </w:p>
        </w:tc>
        <w:tc>
          <w:tcPr>
            <w:tcW w:w="652" w:type="dxa"/>
          </w:tcPr>
          <w:p w14:paraId="15C49D87" w14:textId="77777777" w:rsidR="00D05535" w:rsidRDefault="00D05535" w:rsidP="00F27157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32DC10B2" w14:textId="77777777" w:rsidR="00D05535" w:rsidRDefault="00D05535" w:rsidP="00F27157">
            <w:pPr>
              <w:jc w:val="left"/>
            </w:pPr>
            <w:r>
              <w:t>10</w:t>
            </w:r>
          </w:p>
        </w:tc>
        <w:tc>
          <w:tcPr>
            <w:tcW w:w="704" w:type="dxa"/>
          </w:tcPr>
          <w:p w14:paraId="3F794F89" w14:textId="77777777" w:rsidR="00D05535" w:rsidRDefault="00D05535" w:rsidP="00F27157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  <w:tr w:rsidR="00D05535" w14:paraId="1270886F" w14:textId="77777777" w:rsidTr="00F27157">
        <w:trPr>
          <w:cantSplit/>
        </w:trPr>
        <w:tc>
          <w:tcPr>
            <w:tcW w:w="1118" w:type="dxa"/>
          </w:tcPr>
          <w:p w14:paraId="40A13D54" w14:textId="77777777" w:rsidR="00D05535" w:rsidRDefault="00D05535" w:rsidP="00F27157">
            <w:pPr>
              <w:jc w:val="right"/>
            </w:pPr>
            <w:r>
              <w:t xml:space="preserve">Položka č. </w:t>
            </w:r>
          </w:p>
        </w:tc>
        <w:tc>
          <w:tcPr>
            <w:tcW w:w="834" w:type="dxa"/>
          </w:tcPr>
          <w:p w14:paraId="04BA9144" w14:textId="77777777" w:rsidR="00D05535" w:rsidRDefault="00D05535" w:rsidP="00F27157">
            <w:pPr>
              <w:jc w:val="left"/>
            </w:pPr>
            <w:r>
              <w:t>15.10/c</w:t>
            </w:r>
          </w:p>
        </w:tc>
        <w:tc>
          <w:tcPr>
            <w:tcW w:w="5112" w:type="dxa"/>
          </w:tcPr>
          <w:p w14:paraId="046397B4" w14:textId="77777777" w:rsidR="00D05535" w:rsidRDefault="00D05535" w:rsidP="00F27157">
            <w:pPr>
              <w:jc w:val="left"/>
            </w:pPr>
            <w:r>
              <w:t>Kotelny na palivo plynové</w:t>
            </w:r>
          </w:p>
        </w:tc>
        <w:tc>
          <w:tcPr>
            <w:tcW w:w="652" w:type="dxa"/>
          </w:tcPr>
          <w:p w14:paraId="7BBF7821" w14:textId="77777777" w:rsidR="00D05535" w:rsidRDefault="00D05535" w:rsidP="00F27157">
            <w:pPr>
              <w:jc w:val="right"/>
            </w:pPr>
            <w:proofErr w:type="spellStart"/>
            <w:r>
              <w:t>p</w:t>
            </w:r>
            <w:r w:rsidRPr="000B763D">
              <w:rPr>
                <w:vertAlign w:val="subscript"/>
              </w:rPr>
              <w:t>n</w:t>
            </w:r>
            <w:proofErr w:type="spellEnd"/>
            <w:r>
              <w:t xml:space="preserve"> = </w:t>
            </w:r>
          </w:p>
        </w:tc>
        <w:tc>
          <w:tcPr>
            <w:tcW w:w="652" w:type="dxa"/>
          </w:tcPr>
          <w:p w14:paraId="7B707C7A" w14:textId="77777777" w:rsidR="00D05535" w:rsidRDefault="00D05535" w:rsidP="00F27157">
            <w:pPr>
              <w:jc w:val="left"/>
            </w:pPr>
            <w:r>
              <w:t>10</w:t>
            </w:r>
          </w:p>
        </w:tc>
        <w:tc>
          <w:tcPr>
            <w:tcW w:w="704" w:type="dxa"/>
          </w:tcPr>
          <w:p w14:paraId="25644324" w14:textId="77777777" w:rsidR="00D05535" w:rsidRDefault="00D05535" w:rsidP="00F27157">
            <w:pPr>
              <w:jc w:val="left"/>
            </w:pPr>
            <w:r>
              <w:t>kg/m</w:t>
            </w:r>
            <w:r w:rsidRPr="000B763D">
              <w:rPr>
                <w:vertAlign w:val="superscript"/>
              </w:rPr>
              <w:t>2</w:t>
            </w:r>
          </w:p>
        </w:tc>
      </w:tr>
    </w:tbl>
    <w:p w14:paraId="022EC153" w14:textId="77777777" w:rsidR="00D05535" w:rsidRDefault="00D05535" w:rsidP="00D05535">
      <w:pPr>
        <w:rPr>
          <w:b/>
        </w:rPr>
      </w:pPr>
    </w:p>
    <w:p w14:paraId="56BB4D11" w14:textId="77777777" w:rsidR="00D05535" w:rsidRDefault="00D05535" w:rsidP="00D05535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C1.2 Složité podmínky pro zásah, dle </w:t>
      </w:r>
      <w:hyperlink r:id="rId27" w:anchor="parCnt" w:history="1">
        <w:r w:rsidRPr="003F5EE7">
          <w:rPr>
            <w:rStyle w:val="Hypertextovodkaz"/>
          </w:rPr>
          <w:t xml:space="preserve">§ 18, vyhlášky č. 246/2001 Sb., </w:t>
        </w:r>
        <w:proofErr w:type="spellStart"/>
        <w:r w:rsidRPr="003F5EE7">
          <w:rPr>
            <w:rStyle w:val="Hypertextovodkaz"/>
          </w:rPr>
          <w:t>úz</w:t>
        </w:r>
        <w:proofErr w:type="spellEnd"/>
      </w:hyperlink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1063"/>
        <w:gridCol w:w="2774"/>
        <w:gridCol w:w="600"/>
        <w:gridCol w:w="602"/>
        <w:gridCol w:w="600"/>
        <w:gridCol w:w="603"/>
        <w:gridCol w:w="602"/>
        <w:gridCol w:w="600"/>
        <w:gridCol w:w="606"/>
      </w:tblGrid>
      <w:tr w:rsidR="00D05535" w14:paraId="08817E3E" w14:textId="77777777" w:rsidTr="006251AF">
        <w:trPr>
          <w:cantSplit/>
        </w:trPr>
        <w:tc>
          <w:tcPr>
            <w:tcW w:w="100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0070C0"/>
            </w:tcBorders>
            <w:shd w:val="clear" w:color="auto" w:fill="auto"/>
          </w:tcPr>
          <w:p w14:paraId="6A885CB1" w14:textId="77777777" w:rsidR="00D05535" w:rsidRPr="006251AF" w:rsidRDefault="00D05535" w:rsidP="00F27157">
            <w:pPr>
              <w:jc w:val="center"/>
              <w:rPr>
                <w:strike/>
                <w:color w:val="808080" w:themeColor="background1" w:themeShade="80"/>
              </w:rPr>
            </w:pPr>
            <w:r w:rsidRPr="006251AF">
              <w:rPr>
                <w:strike/>
                <w:color w:val="808080" w:themeColor="background1" w:themeShade="80"/>
              </w:rPr>
              <w:t>ANO</w:t>
            </w:r>
          </w:p>
        </w:tc>
        <w:tc>
          <w:tcPr>
            <w:tcW w:w="106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D9D9D9" w:themeFill="background1" w:themeFillShade="D9"/>
          </w:tcPr>
          <w:p w14:paraId="0C58E924" w14:textId="77777777" w:rsidR="00D05535" w:rsidRPr="006251AF" w:rsidRDefault="00D05535" w:rsidP="00F27157">
            <w:pPr>
              <w:jc w:val="center"/>
              <w:rPr>
                <w:b/>
                <w:color w:val="C00000"/>
              </w:rPr>
            </w:pPr>
            <w:r w:rsidRPr="006251AF">
              <w:rPr>
                <w:b/>
                <w:color w:val="C00000"/>
              </w:rPr>
              <w:t>NE</w:t>
            </w:r>
          </w:p>
        </w:tc>
        <w:tc>
          <w:tcPr>
            <w:tcW w:w="2784" w:type="dxa"/>
            <w:tcBorders>
              <w:left w:val="single" w:sz="8" w:space="0" w:color="0070C0"/>
              <w:right w:val="single" w:sz="8" w:space="0" w:color="808080" w:themeColor="background1" w:themeShade="80"/>
            </w:tcBorders>
          </w:tcPr>
          <w:p w14:paraId="49F4C0B3" w14:textId="77777777" w:rsidR="00D05535" w:rsidRDefault="00D05535" w:rsidP="00F27157">
            <w:pPr>
              <w:jc w:val="left"/>
            </w:pPr>
          </w:p>
        </w:tc>
        <w:tc>
          <w:tcPr>
            <w:tcW w:w="60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4D917CD3" w14:textId="77777777" w:rsidR="00D05535" w:rsidRDefault="00D05535" w:rsidP="00F27157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a)</w:t>
            </w:r>
          </w:p>
        </w:tc>
        <w:tc>
          <w:tcPr>
            <w:tcW w:w="60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16E96C6" w14:textId="77777777" w:rsidR="00D05535" w:rsidRDefault="00D05535" w:rsidP="00F27157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b)</w:t>
            </w:r>
          </w:p>
        </w:tc>
        <w:tc>
          <w:tcPr>
            <w:tcW w:w="6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A9B07E3" w14:textId="77777777" w:rsidR="00D05535" w:rsidRDefault="00D05535" w:rsidP="00F27157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c)</w:t>
            </w:r>
          </w:p>
        </w:tc>
        <w:tc>
          <w:tcPr>
            <w:tcW w:w="60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588A8720" w14:textId="77777777" w:rsidR="00D05535" w:rsidRPr="00E009EA" w:rsidRDefault="00D05535" w:rsidP="00F27157">
            <w:pPr>
              <w:jc w:val="center"/>
              <w:rPr>
                <w:strike/>
              </w:rPr>
            </w:pPr>
            <w:r w:rsidRPr="00E009EA">
              <w:rPr>
                <w:strike/>
                <w:color w:val="808080" w:themeColor="background1" w:themeShade="80"/>
              </w:rPr>
              <w:t>d)</w:t>
            </w:r>
          </w:p>
        </w:tc>
        <w:tc>
          <w:tcPr>
            <w:tcW w:w="60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556EB389" w14:textId="77777777" w:rsidR="00D05535" w:rsidRPr="00A8264B" w:rsidRDefault="00D05535" w:rsidP="00F27157">
            <w:pPr>
              <w:jc w:val="center"/>
              <w:rPr>
                <w:strike/>
                <w:color w:val="808080" w:themeColor="background1" w:themeShade="80"/>
              </w:rPr>
            </w:pPr>
            <w:r w:rsidRPr="00A8264B">
              <w:rPr>
                <w:strike/>
                <w:color w:val="808080" w:themeColor="background1" w:themeShade="80"/>
              </w:rPr>
              <w:t>e)</w:t>
            </w:r>
          </w:p>
        </w:tc>
        <w:tc>
          <w:tcPr>
            <w:tcW w:w="6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12EA719A" w14:textId="77777777" w:rsidR="00D05535" w:rsidRDefault="00D05535" w:rsidP="00F27157">
            <w:pPr>
              <w:jc w:val="center"/>
            </w:pPr>
            <w:r w:rsidRPr="00E35EF1">
              <w:rPr>
                <w:strike/>
                <w:color w:val="808080" w:themeColor="background1" w:themeShade="80"/>
              </w:rPr>
              <w:t>f)</w:t>
            </w:r>
          </w:p>
        </w:tc>
        <w:tc>
          <w:tcPr>
            <w:tcW w:w="60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714EAD3" w14:textId="77777777" w:rsidR="00D05535" w:rsidRPr="006251AF" w:rsidRDefault="00D05535" w:rsidP="00F27157">
            <w:pPr>
              <w:jc w:val="center"/>
              <w:rPr>
                <w:strike/>
                <w:color w:val="808080" w:themeColor="background1" w:themeShade="80"/>
              </w:rPr>
            </w:pPr>
            <w:r w:rsidRPr="006251AF">
              <w:rPr>
                <w:strike/>
                <w:color w:val="808080" w:themeColor="background1" w:themeShade="80"/>
              </w:rPr>
              <w:t>g)</w:t>
            </w:r>
          </w:p>
        </w:tc>
      </w:tr>
    </w:tbl>
    <w:p w14:paraId="6AD4BEFA" w14:textId="77777777" w:rsidR="00D05535" w:rsidRDefault="00D05535" w:rsidP="00D05535">
      <w:pPr>
        <w:rPr>
          <w:b/>
        </w:rPr>
      </w:pPr>
    </w:p>
    <w:p w14:paraId="7EAF6E55" w14:textId="77777777" w:rsidR="00D05535" w:rsidRDefault="00D05535" w:rsidP="00D05535">
      <w:pPr>
        <w:shd w:val="clear" w:color="auto" w:fill="D9D9D9" w:themeFill="background1" w:themeFillShade="D9"/>
        <w:rPr>
          <w:b/>
        </w:rPr>
      </w:pPr>
      <w:r>
        <w:rPr>
          <w:b/>
        </w:rPr>
        <w:t xml:space="preserve">C1.3 </w:t>
      </w:r>
      <w:r w:rsidRPr="002447B9">
        <w:rPr>
          <w:b/>
        </w:rPr>
        <w:t xml:space="preserve">Charakteristiky dle </w:t>
      </w:r>
      <w:hyperlink r:id="rId28" w:anchor="parCnt" w:history="1">
        <w:r w:rsidRPr="003F5EE7">
          <w:rPr>
            <w:rStyle w:val="Hypertextovodkaz"/>
          </w:rPr>
          <w:t xml:space="preserve">§ 4, zákona č. 133/1985 Sb., </w:t>
        </w:r>
        <w:proofErr w:type="spellStart"/>
        <w:r w:rsidRPr="003F5EE7">
          <w:rPr>
            <w:rStyle w:val="Hypertextovodkaz"/>
          </w:rPr>
          <w:t>úz</w:t>
        </w:r>
        <w:proofErr w:type="spellEnd"/>
      </w:hyperlink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480"/>
        <w:gridCol w:w="509"/>
        <w:gridCol w:w="509"/>
        <w:gridCol w:w="478"/>
        <w:gridCol w:w="478"/>
        <w:gridCol w:w="477"/>
        <w:gridCol w:w="479"/>
        <w:gridCol w:w="476"/>
        <w:gridCol w:w="477"/>
        <w:gridCol w:w="533"/>
        <w:gridCol w:w="535"/>
        <w:gridCol w:w="532"/>
        <w:gridCol w:w="534"/>
        <w:gridCol w:w="535"/>
        <w:gridCol w:w="1540"/>
      </w:tblGrid>
      <w:tr w:rsidR="00D05535" w:rsidRPr="00E009EA" w14:paraId="3B14A05E" w14:textId="77777777" w:rsidTr="00F27157">
        <w:trPr>
          <w:cantSplit/>
        </w:trPr>
        <w:tc>
          <w:tcPr>
            <w:tcW w:w="4852" w:type="dxa"/>
            <w:gridSpan w:val="10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right w:val="single" w:sz="8" w:space="0" w:color="C00000"/>
            </w:tcBorders>
            <w:shd w:val="clear" w:color="auto" w:fill="D9D9D9" w:themeFill="background1" w:themeFillShade="D9"/>
          </w:tcPr>
          <w:p w14:paraId="2B28BA47" w14:textId="77777777" w:rsidR="00D05535" w:rsidRPr="00A035F2" w:rsidRDefault="00D05535" w:rsidP="00F27157">
            <w:pPr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Odst. (2) | ZPN</w:t>
            </w:r>
          </w:p>
        </w:tc>
        <w:tc>
          <w:tcPr>
            <w:tcW w:w="2674" w:type="dxa"/>
            <w:gridSpan w:val="5"/>
            <w:tcBorders>
              <w:top w:val="single" w:sz="8" w:space="0" w:color="C00000"/>
              <w:left w:val="single" w:sz="8" w:space="0" w:color="C00000"/>
              <w:right w:val="single" w:sz="8" w:space="0" w:color="0070C0"/>
            </w:tcBorders>
          </w:tcPr>
          <w:p w14:paraId="547EF1F6" w14:textId="77777777" w:rsidR="00D05535" w:rsidRPr="00E009EA" w:rsidRDefault="00D05535" w:rsidP="00F27157">
            <w:pPr>
              <w:rPr>
                <w:strike/>
              </w:rPr>
            </w:pPr>
            <w:r w:rsidRPr="00E009EA">
              <w:rPr>
                <w:strike/>
                <w:color w:val="808080" w:themeColor="background1" w:themeShade="80"/>
              </w:rPr>
              <w:t>Odst. (3) | VPN</w:t>
            </w:r>
          </w:p>
        </w:tc>
        <w:tc>
          <w:tcPr>
            <w:tcW w:w="1546" w:type="dxa"/>
            <w:tcBorders>
              <w:top w:val="single" w:sz="8" w:space="0" w:color="0070C0"/>
              <w:left w:val="single" w:sz="8" w:space="0" w:color="0070C0"/>
              <w:right w:val="single" w:sz="8" w:space="0" w:color="0070C0"/>
            </w:tcBorders>
            <w:shd w:val="clear" w:color="auto" w:fill="auto"/>
          </w:tcPr>
          <w:p w14:paraId="25153EBD" w14:textId="77777777" w:rsidR="00D05535" w:rsidRPr="00A035F2" w:rsidRDefault="00D05535" w:rsidP="00F27157">
            <w:pPr>
              <w:jc w:val="left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Odst. (4) | BPN</w:t>
            </w:r>
          </w:p>
        </w:tc>
      </w:tr>
      <w:tr w:rsidR="00D05535" w:rsidRPr="00E009EA" w14:paraId="56E930FF" w14:textId="77777777" w:rsidTr="006251AF">
        <w:trPr>
          <w:cantSplit/>
        </w:trPr>
        <w:tc>
          <w:tcPr>
            <w:tcW w:w="480" w:type="dxa"/>
            <w:tcBorders>
              <w:left w:val="single" w:sz="8" w:space="0" w:color="C45911" w:themeColor="accent2" w:themeShade="BF"/>
              <w:bottom w:val="single" w:sz="8" w:space="0" w:color="C45911" w:themeColor="accent2" w:themeShade="BF"/>
            </w:tcBorders>
          </w:tcPr>
          <w:p w14:paraId="21590979" w14:textId="77777777" w:rsidR="00D05535" w:rsidRPr="00E35EF1" w:rsidRDefault="00D05535" w:rsidP="00F27157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a)</w:t>
            </w:r>
          </w:p>
        </w:tc>
        <w:tc>
          <w:tcPr>
            <w:tcW w:w="481" w:type="dxa"/>
            <w:tcBorders>
              <w:bottom w:val="single" w:sz="8" w:space="0" w:color="C45911" w:themeColor="accent2" w:themeShade="BF"/>
            </w:tcBorders>
          </w:tcPr>
          <w:p w14:paraId="6FCD19D5" w14:textId="77777777" w:rsidR="00D05535" w:rsidRPr="00E35EF1" w:rsidRDefault="00D05535" w:rsidP="00F27157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b)</w:t>
            </w:r>
          </w:p>
        </w:tc>
        <w:tc>
          <w:tcPr>
            <w:tcW w:w="510" w:type="dxa"/>
            <w:tcBorders>
              <w:bottom w:val="single" w:sz="8" w:space="0" w:color="C45911" w:themeColor="accent2" w:themeShade="BF"/>
            </w:tcBorders>
          </w:tcPr>
          <w:p w14:paraId="2A64E708" w14:textId="77777777" w:rsidR="00D05535" w:rsidRPr="00E35EF1" w:rsidRDefault="00D05535" w:rsidP="00F27157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c)</w:t>
            </w:r>
          </w:p>
        </w:tc>
        <w:tc>
          <w:tcPr>
            <w:tcW w:w="510" w:type="dxa"/>
            <w:tcBorders>
              <w:bottom w:val="single" w:sz="8" w:space="0" w:color="C45911" w:themeColor="accent2" w:themeShade="BF"/>
            </w:tcBorders>
          </w:tcPr>
          <w:p w14:paraId="7BFFF20C" w14:textId="77777777" w:rsidR="00D05535" w:rsidRPr="00E35EF1" w:rsidRDefault="00D05535" w:rsidP="00F27157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d)</w:t>
            </w:r>
          </w:p>
        </w:tc>
        <w:tc>
          <w:tcPr>
            <w:tcW w:w="479" w:type="dxa"/>
            <w:tcBorders>
              <w:bottom w:val="single" w:sz="8" w:space="0" w:color="C45911" w:themeColor="accent2" w:themeShade="BF"/>
            </w:tcBorders>
          </w:tcPr>
          <w:p w14:paraId="24F5B5E4" w14:textId="77777777" w:rsidR="00D05535" w:rsidRPr="00E35EF1" w:rsidRDefault="00D05535" w:rsidP="00F27157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e)</w:t>
            </w:r>
          </w:p>
        </w:tc>
        <w:tc>
          <w:tcPr>
            <w:tcW w:w="479" w:type="dxa"/>
            <w:tcBorders>
              <w:bottom w:val="single" w:sz="8" w:space="0" w:color="C45911" w:themeColor="accent2" w:themeShade="BF"/>
            </w:tcBorders>
          </w:tcPr>
          <w:p w14:paraId="014FA54D" w14:textId="77777777" w:rsidR="00D05535" w:rsidRPr="00E35EF1" w:rsidRDefault="00D05535" w:rsidP="00F27157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f)</w:t>
            </w:r>
          </w:p>
        </w:tc>
        <w:tc>
          <w:tcPr>
            <w:tcW w:w="478" w:type="dxa"/>
            <w:tcBorders>
              <w:bottom w:val="single" w:sz="8" w:space="0" w:color="C45911" w:themeColor="accent2" w:themeShade="BF"/>
            </w:tcBorders>
            <w:shd w:val="clear" w:color="auto" w:fill="auto"/>
          </w:tcPr>
          <w:p w14:paraId="67853AA9" w14:textId="77777777" w:rsidR="00D05535" w:rsidRPr="00A8264B" w:rsidRDefault="00D05535" w:rsidP="00F27157">
            <w:pPr>
              <w:jc w:val="center"/>
              <w:rPr>
                <w:strike/>
                <w:color w:val="808080" w:themeColor="background1" w:themeShade="80"/>
              </w:rPr>
            </w:pPr>
            <w:r w:rsidRPr="00A8264B">
              <w:rPr>
                <w:strike/>
                <w:color w:val="808080" w:themeColor="background1" w:themeShade="80"/>
              </w:rPr>
              <w:t>g)</w:t>
            </w:r>
          </w:p>
        </w:tc>
        <w:tc>
          <w:tcPr>
            <w:tcW w:w="480" w:type="dxa"/>
            <w:tcBorders>
              <w:bottom w:val="single" w:sz="8" w:space="0" w:color="C45911" w:themeColor="accent2" w:themeShade="BF"/>
            </w:tcBorders>
            <w:shd w:val="clear" w:color="auto" w:fill="D9D9D9" w:themeFill="background1" w:themeFillShade="D9"/>
          </w:tcPr>
          <w:p w14:paraId="7D284E5E" w14:textId="77777777" w:rsidR="00D05535" w:rsidRPr="00A8264B" w:rsidRDefault="00D05535" w:rsidP="00F27157">
            <w:pPr>
              <w:jc w:val="center"/>
              <w:rPr>
                <w:b/>
                <w:color w:val="C00000"/>
              </w:rPr>
            </w:pPr>
            <w:r w:rsidRPr="00A8264B">
              <w:rPr>
                <w:b/>
                <w:color w:val="C00000"/>
              </w:rPr>
              <w:t>h)</w:t>
            </w:r>
          </w:p>
        </w:tc>
        <w:tc>
          <w:tcPr>
            <w:tcW w:w="477" w:type="dxa"/>
            <w:tcBorders>
              <w:bottom w:val="single" w:sz="8" w:space="0" w:color="C45911" w:themeColor="accent2" w:themeShade="BF"/>
            </w:tcBorders>
          </w:tcPr>
          <w:p w14:paraId="0E5363D0" w14:textId="77777777" w:rsidR="00D05535" w:rsidRPr="00E35EF1" w:rsidRDefault="00D05535" w:rsidP="00F27157">
            <w:pPr>
              <w:jc w:val="center"/>
              <w:rPr>
                <w:b/>
                <w:color w:val="FF0000"/>
              </w:rPr>
            </w:pPr>
            <w:r w:rsidRPr="00E35EF1">
              <w:rPr>
                <w:strike/>
                <w:color w:val="808080" w:themeColor="background1" w:themeShade="80"/>
              </w:rPr>
              <w:t>i)</w:t>
            </w:r>
          </w:p>
        </w:tc>
        <w:tc>
          <w:tcPr>
            <w:tcW w:w="478" w:type="dxa"/>
            <w:tcBorders>
              <w:bottom w:val="single" w:sz="8" w:space="0" w:color="C45911" w:themeColor="accent2" w:themeShade="BF"/>
              <w:right w:val="single" w:sz="8" w:space="0" w:color="C00000"/>
            </w:tcBorders>
            <w:shd w:val="clear" w:color="auto" w:fill="auto"/>
          </w:tcPr>
          <w:p w14:paraId="3028D930" w14:textId="77777777" w:rsidR="00D05535" w:rsidRPr="006251AF" w:rsidRDefault="00D05535" w:rsidP="00F27157">
            <w:pPr>
              <w:jc w:val="center"/>
              <w:rPr>
                <w:strike/>
                <w:color w:val="808080" w:themeColor="background1" w:themeShade="80"/>
              </w:rPr>
            </w:pPr>
            <w:r w:rsidRPr="006251AF">
              <w:rPr>
                <w:strike/>
                <w:color w:val="808080" w:themeColor="background1" w:themeShade="80"/>
              </w:rPr>
              <w:t>j)</w:t>
            </w:r>
          </w:p>
        </w:tc>
        <w:tc>
          <w:tcPr>
            <w:tcW w:w="534" w:type="dxa"/>
            <w:tcBorders>
              <w:left w:val="single" w:sz="8" w:space="0" w:color="C00000"/>
              <w:bottom w:val="single" w:sz="8" w:space="0" w:color="C00000"/>
            </w:tcBorders>
          </w:tcPr>
          <w:p w14:paraId="2A20C9E0" w14:textId="77777777" w:rsidR="00D05535" w:rsidRPr="00E35EF1" w:rsidRDefault="00D05535" w:rsidP="00F27157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a)</w:t>
            </w:r>
          </w:p>
        </w:tc>
        <w:tc>
          <w:tcPr>
            <w:tcW w:w="536" w:type="dxa"/>
            <w:tcBorders>
              <w:bottom w:val="single" w:sz="8" w:space="0" w:color="C00000"/>
            </w:tcBorders>
          </w:tcPr>
          <w:p w14:paraId="46ED5C22" w14:textId="77777777" w:rsidR="00D05535" w:rsidRPr="00E35EF1" w:rsidRDefault="00D05535" w:rsidP="00F27157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b)</w:t>
            </w:r>
          </w:p>
        </w:tc>
        <w:tc>
          <w:tcPr>
            <w:tcW w:w="533" w:type="dxa"/>
            <w:tcBorders>
              <w:bottom w:val="single" w:sz="8" w:space="0" w:color="C00000"/>
            </w:tcBorders>
          </w:tcPr>
          <w:p w14:paraId="1AF46250" w14:textId="77777777" w:rsidR="00D05535" w:rsidRPr="00E35EF1" w:rsidRDefault="00D05535" w:rsidP="00F27157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c)</w:t>
            </w:r>
          </w:p>
        </w:tc>
        <w:tc>
          <w:tcPr>
            <w:tcW w:w="535" w:type="dxa"/>
            <w:tcBorders>
              <w:bottom w:val="single" w:sz="8" w:space="0" w:color="C00000"/>
            </w:tcBorders>
          </w:tcPr>
          <w:p w14:paraId="2C6C685C" w14:textId="77777777" w:rsidR="00D05535" w:rsidRPr="00E35EF1" w:rsidRDefault="00D05535" w:rsidP="00F27157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d)</w:t>
            </w:r>
          </w:p>
        </w:tc>
        <w:tc>
          <w:tcPr>
            <w:tcW w:w="536" w:type="dxa"/>
            <w:tcBorders>
              <w:bottom w:val="single" w:sz="8" w:space="0" w:color="C00000"/>
              <w:right w:val="single" w:sz="8" w:space="0" w:color="0070C0"/>
            </w:tcBorders>
          </w:tcPr>
          <w:p w14:paraId="55EC6E55" w14:textId="77777777" w:rsidR="00D05535" w:rsidRPr="00E35EF1" w:rsidRDefault="00D05535" w:rsidP="00F27157">
            <w:pPr>
              <w:jc w:val="center"/>
              <w:rPr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e)</w:t>
            </w:r>
          </w:p>
        </w:tc>
        <w:tc>
          <w:tcPr>
            <w:tcW w:w="1546" w:type="dxa"/>
            <w:tcBorders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6A5195B5" w14:textId="77777777" w:rsidR="00D05535" w:rsidRPr="00A035F2" w:rsidRDefault="00D05535" w:rsidP="00F27157">
            <w:pPr>
              <w:jc w:val="left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ANO</w:t>
            </w:r>
          </w:p>
        </w:tc>
      </w:tr>
    </w:tbl>
    <w:p w14:paraId="4B098439" w14:textId="77777777" w:rsidR="00D05535" w:rsidRDefault="00D05535" w:rsidP="00D05535">
      <w:pPr>
        <w:rPr>
          <w:b/>
        </w:rPr>
      </w:pPr>
    </w:p>
    <w:p w14:paraId="47225387" w14:textId="77777777" w:rsidR="00D05535" w:rsidRDefault="00D05535" w:rsidP="00D05535">
      <w:pPr>
        <w:shd w:val="clear" w:color="auto" w:fill="D9D9D9" w:themeFill="background1" w:themeFillShade="D9"/>
        <w:rPr>
          <w:b/>
        </w:rPr>
      </w:pPr>
      <w:r>
        <w:rPr>
          <w:b/>
        </w:rPr>
        <w:t>C2 Rozhodnutí o začlenění činností uvedených v bodě A1.1 a A1.2 výše.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2993"/>
        <w:gridCol w:w="2996"/>
      </w:tblGrid>
      <w:tr w:rsidR="00D05535" w:rsidRPr="00E009EA" w14:paraId="39961BC1" w14:textId="77777777" w:rsidTr="00F27157">
        <w:trPr>
          <w:cantSplit/>
        </w:trPr>
        <w:tc>
          <w:tcPr>
            <w:tcW w:w="3070" w:type="dxa"/>
            <w:tcBorders>
              <w:top w:val="single" w:sz="8" w:space="0" w:color="C45911" w:themeColor="accent2" w:themeShade="BF"/>
              <w:left w:val="single" w:sz="8" w:space="0" w:color="C45911" w:themeColor="accent2" w:themeShade="BF"/>
              <w:bottom w:val="single" w:sz="8" w:space="0" w:color="C45911" w:themeColor="accent2" w:themeShade="BF"/>
              <w:right w:val="single" w:sz="8" w:space="0" w:color="C00000"/>
            </w:tcBorders>
            <w:shd w:val="clear" w:color="auto" w:fill="D9D9D9" w:themeFill="background1" w:themeFillShade="D9"/>
          </w:tcPr>
          <w:p w14:paraId="0AEB2D33" w14:textId="77777777" w:rsidR="00D05535" w:rsidRPr="00A035F2" w:rsidRDefault="00D05535" w:rsidP="00F27157">
            <w:pPr>
              <w:jc w:val="center"/>
              <w:rPr>
                <w:b/>
                <w:color w:val="C00000"/>
              </w:rPr>
            </w:pPr>
            <w:r w:rsidRPr="00A035F2">
              <w:rPr>
                <w:b/>
                <w:color w:val="C00000"/>
              </w:rPr>
              <w:t>se zvýšeným požárním nebezpečím</w:t>
            </w:r>
          </w:p>
        </w:tc>
        <w:tc>
          <w:tcPr>
            <w:tcW w:w="299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0070C0"/>
            </w:tcBorders>
            <w:shd w:val="clear" w:color="auto" w:fill="auto"/>
          </w:tcPr>
          <w:p w14:paraId="7B31B81E" w14:textId="77777777" w:rsidR="00D05535" w:rsidRDefault="00D05535" w:rsidP="00F27157">
            <w:pPr>
              <w:jc w:val="center"/>
              <w:rPr>
                <w:strike/>
                <w:color w:val="808080" w:themeColor="background1" w:themeShade="80"/>
              </w:rPr>
            </w:pPr>
            <w:r w:rsidRPr="00E35EF1">
              <w:rPr>
                <w:strike/>
                <w:color w:val="808080" w:themeColor="background1" w:themeShade="80"/>
              </w:rPr>
              <w:t>s vysokým požárním</w:t>
            </w:r>
          </w:p>
          <w:p w14:paraId="3D7158C0" w14:textId="77777777" w:rsidR="00D05535" w:rsidRPr="002447B9" w:rsidRDefault="00D05535" w:rsidP="00F27157">
            <w:pPr>
              <w:jc w:val="center"/>
              <w:rPr>
                <w:b/>
              </w:rPr>
            </w:pPr>
            <w:r w:rsidRPr="00E35EF1">
              <w:rPr>
                <w:strike/>
                <w:color w:val="808080" w:themeColor="background1" w:themeShade="80"/>
              </w:rPr>
              <w:t>nebezpečím</w:t>
            </w:r>
          </w:p>
        </w:tc>
        <w:tc>
          <w:tcPr>
            <w:tcW w:w="300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40668F59" w14:textId="77777777" w:rsidR="00D05535" w:rsidRPr="00A035F2" w:rsidRDefault="00D05535" w:rsidP="00F27157">
            <w:pPr>
              <w:jc w:val="center"/>
              <w:rPr>
                <w:strike/>
                <w:color w:val="808080" w:themeColor="background1" w:themeShade="80"/>
              </w:rPr>
            </w:pPr>
            <w:r w:rsidRPr="00A035F2">
              <w:rPr>
                <w:strike/>
                <w:color w:val="808080" w:themeColor="background1" w:themeShade="80"/>
              </w:rPr>
              <w:t>bez zvýšeného požárního nebezpečí</w:t>
            </w:r>
          </w:p>
        </w:tc>
      </w:tr>
    </w:tbl>
    <w:p w14:paraId="4EB38D75" w14:textId="77777777" w:rsidR="00D05535" w:rsidRDefault="00D05535" w:rsidP="00D05535">
      <w:pPr>
        <w:rPr>
          <w:b/>
        </w:rPr>
      </w:pPr>
    </w:p>
    <w:p w14:paraId="5946B33E" w14:textId="77777777" w:rsidR="00D05535" w:rsidRDefault="00D05535" w:rsidP="00D05535">
      <w:pPr>
        <w:shd w:val="clear" w:color="auto" w:fill="F7CAAC" w:themeFill="accent2" w:themeFillTint="66"/>
        <w:rPr>
          <w:b/>
        </w:rPr>
      </w:pPr>
      <w:r>
        <w:rPr>
          <w:b/>
        </w:rPr>
        <w:t>D. Prohlášení právnické osoby nebo podnikající fyzické osoby o začlenění</w:t>
      </w:r>
    </w:p>
    <w:p w14:paraId="08574764" w14:textId="77777777" w:rsidR="00D05535" w:rsidRPr="003F5EE7" w:rsidRDefault="00D05535" w:rsidP="00D05535">
      <w:r w:rsidRPr="003F5EE7">
        <w:t xml:space="preserve">V souladu s </w:t>
      </w:r>
      <w:proofErr w:type="spellStart"/>
      <w:r w:rsidRPr="003F5EE7">
        <w:t>ust</w:t>
      </w:r>
      <w:proofErr w:type="spellEnd"/>
      <w:r w:rsidRPr="003F5EE7">
        <w:t xml:space="preserve">. písm. d), § 28, vyhlášky č. 246/2001 Sb., o požární prevenci, jakož to oprávněný statutární orgán prohlašuji, že souhlasím s výše uvedeným začleněním společností </w:t>
      </w:r>
      <w:r>
        <w:t xml:space="preserve">provozovanou </w:t>
      </w:r>
      <w:r w:rsidRPr="003F5EE7">
        <w:t>činností do kategorií požárního nebezpečí, provedeného ve smyslu § 4, zákona č. 133/1985 Sb., o požární ochraně, v účinném znění, což níže stvrzuji svým vlastnoručním podpisem.</w:t>
      </w:r>
    </w:p>
    <w:p w14:paraId="175A7018" w14:textId="77777777" w:rsidR="00D05535" w:rsidRPr="003F5EE7" w:rsidRDefault="00D05535" w:rsidP="00D05535"/>
    <w:p w14:paraId="038AF501" w14:textId="77777777" w:rsidR="00D05535" w:rsidRPr="003F5EE7" w:rsidRDefault="00D05535" w:rsidP="00D05535">
      <w:r w:rsidRPr="003F5EE7">
        <w:t xml:space="preserve">V </w:t>
      </w:r>
      <w:r>
        <w:t>………………………………………</w:t>
      </w:r>
      <w:proofErr w:type="gramStart"/>
      <w:r>
        <w:t>…….</w:t>
      </w:r>
      <w:proofErr w:type="gramEnd"/>
      <w:r>
        <w:t>.</w:t>
      </w:r>
      <w:r w:rsidRPr="003F5EE7">
        <w:t>, dne …………………………</w:t>
      </w:r>
    </w:p>
    <w:p w14:paraId="04E5E841" w14:textId="77777777" w:rsidR="00D05535" w:rsidRPr="003F5EE7" w:rsidRDefault="00D05535" w:rsidP="00D05535"/>
    <w:p w14:paraId="030BC4A2" w14:textId="77777777" w:rsidR="00D05535" w:rsidRPr="003F5EE7" w:rsidRDefault="00D05535" w:rsidP="00D05535">
      <w:pPr>
        <w:ind w:left="5664"/>
        <w:jc w:val="center"/>
      </w:pPr>
      <w:r>
        <w:t>…………………………….</w:t>
      </w:r>
      <w:r w:rsidRPr="003F5EE7">
        <w:t>………………………..……...</w:t>
      </w:r>
    </w:p>
    <w:p w14:paraId="7583251C" w14:textId="77777777" w:rsidR="00D05535" w:rsidRPr="003F5EE7" w:rsidRDefault="00D05535" w:rsidP="00D05535">
      <w:pPr>
        <w:ind w:left="5664"/>
        <w:jc w:val="center"/>
        <w:rPr>
          <w:i/>
        </w:rPr>
      </w:pPr>
      <w:r w:rsidRPr="003F5EE7">
        <w:rPr>
          <w:i/>
        </w:rPr>
        <w:t>Jméno a příjmení, funkce</w:t>
      </w:r>
    </w:p>
    <w:p w14:paraId="43338E19" w14:textId="77777777" w:rsidR="00D05535" w:rsidRPr="003F5EE7" w:rsidRDefault="00D05535" w:rsidP="00D05535">
      <w:pPr>
        <w:ind w:left="5664"/>
        <w:jc w:val="center"/>
        <w:rPr>
          <w:i/>
        </w:rPr>
      </w:pPr>
    </w:p>
    <w:p w14:paraId="0769531D" w14:textId="77777777" w:rsidR="00CA6C05" w:rsidRPr="003F5EE7" w:rsidRDefault="00CA6C05" w:rsidP="00CA6C05">
      <w:pPr>
        <w:ind w:left="5664"/>
        <w:jc w:val="center"/>
        <w:rPr>
          <w:i/>
        </w:rPr>
      </w:pPr>
    </w:p>
    <w:sectPr w:rsidR="00CA6C05" w:rsidRPr="003F5EE7" w:rsidSect="002B3B1F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Vít Hofman" w:date="2017-07-12T09:13:00Z" w:initials="VH">
    <w:p w14:paraId="2C44F35C" w14:textId="42207EA2" w:rsidR="00CA6C05" w:rsidRDefault="00CA6C05" w:rsidP="00CA6C05">
      <w:pPr>
        <w:pStyle w:val="Textkomente"/>
        <w:rPr>
          <w:i/>
        </w:rPr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CA6C05">
        <w:rPr>
          <w:i/>
        </w:rPr>
        <w:t>Pozn.: Chráněná úniková cesta je taková (laicky řečeno), která umožní únik i při požáru. V praxi se nejčastěji jedná o uzavřené schodiště, od okolního prostoru oddělené požárními uzávěry (požární dveře) a dost často také nuceně odvětrané (automaticky při požáru dole otevřené dveře, u stropu otevřené okno).</w:t>
      </w:r>
    </w:p>
    <w:p w14:paraId="6C38E311" w14:textId="77777777" w:rsidR="00CA6C05" w:rsidRPr="00CA6C05" w:rsidRDefault="00CA6C05" w:rsidP="00CA6C05">
      <w:pPr>
        <w:pStyle w:val="Textkomente"/>
        <w:rPr>
          <w:i/>
        </w:rPr>
      </w:pPr>
      <w:r>
        <w:rPr>
          <w:i/>
        </w:rPr>
        <w:t>Více informací o takové cestě naleznete v požárně bezpečnostním řešení objektu.</w:t>
      </w:r>
    </w:p>
    <w:p w14:paraId="63ABA3A9" w14:textId="4AB27611" w:rsidR="00CA6C05" w:rsidRDefault="00CA6C05">
      <w:pPr>
        <w:pStyle w:val="Textkomente"/>
      </w:pPr>
    </w:p>
  </w:comment>
  <w:comment w:id="5" w:author="Vít Hofman" w:date="2017-07-12T09:21:00Z" w:initials="VH">
    <w:p w14:paraId="1C1391AB" w14:textId="36F4C553" w:rsidR="005A4CA1" w:rsidRPr="005A4CA1" w:rsidRDefault="005A4CA1">
      <w:pPr>
        <w:pStyle w:val="Textkomente"/>
        <w:rPr>
          <w:i/>
        </w:rPr>
      </w:pPr>
      <w:r w:rsidRPr="005A4CA1">
        <w:rPr>
          <w:i/>
        </w:rPr>
        <w:t xml:space="preserve">Pozn.: </w:t>
      </w:r>
      <w:r w:rsidRPr="005A4CA1">
        <w:rPr>
          <w:rStyle w:val="Odkaznakoment"/>
          <w:i/>
        </w:rPr>
        <w:annotationRef/>
      </w:r>
      <w:r w:rsidRPr="005A4CA1">
        <w:rPr>
          <w:i/>
        </w:rPr>
        <w:t>Pro účely začlenění se stavbou pro obchod rozumí stavba, která obsahuje celkovou prodejní plochu větší než 2000 m</w:t>
      </w:r>
      <w:r w:rsidRPr="005A4CA1">
        <w:rPr>
          <w:i/>
          <w:vertAlign w:val="superscript"/>
        </w:rPr>
        <w:t>2</w:t>
      </w:r>
    </w:p>
  </w:comment>
  <w:comment w:id="7" w:author="Vít Hofman" w:date="2017-07-12T09:24:00Z" w:initials="VH">
    <w:p w14:paraId="5F6D76DA" w14:textId="3659E7C9" w:rsidR="005A4CA1" w:rsidRPr="005A4CA1" w:rsidRDefault="005A4CA1" w:rsidP="005A4CA1">
      <w:pPr>
        <w:jc w:val="left"/>
        <w:rPr>
          <w:rFonts w:eastAsia="Times New Roman" w:cstheme="minorHAnsi"/>
          <w:i/>
          <w:szCs w:val="20"/>
          <w:lang w:eastAsia="cs-CZ"/>
        </w:rPr>
      </w:pPr>
      <w:r w:rsidRPr="005A4CA1">
        <w:rPr>
          <w:rStyle w:val="Odkaznakoment"/>
          <w:rFonts w:cstheme="minorHAnsi"/>
          <w:i/>
          <w:sz w:val="20"/>
          <w:szCs w:val="20"/>
        </w:rPr>
        <w:annotationRef/>
      </w:r>
      <w:r>
        <w:rPr>
          <w:rFonts w:eastAsia="Times New Roman" w:cstheme="minorHAnsi"/>
          <w:i/>
          <w:szCs w:val="20"/>
          <w:shd w:val="clear" w:color="auto" w:fill="FAFAFA"/>
          <w:lang w:eastAsia="cs-CZ"/>
        </w:rPr>
        <w:t>S</w:t>
      </w:r>
      <w:r w:rsidRPr="005A4CA1">
        <w:rPr>
          <w:rFonts w:eastAsia="Times New Roman" w:cstheme="minorHAnsi"/>
          <w:i/>
          <w:szCs w:val="20"/>
          <w:shd w:val="clear" w:color="auto" w:fill="FAFAFA"/>
          <w:lang w:eastAsia="cs-CZ"/>
        </w:rPr>
        <w:t xml:space="preserve">tavbou pro osoby se sníženou schopností pohybu a orientace </w:t>
      </w:r>
      <w:r>
        <w:rPr>
          <w:rFonts w:eastAsia="Times New Roman" w:cstheme="minorHAnsi"/>
          <w:i/>
          <w:szCs w:val="20"/>
          <w:shd w:val="clear" w:color="auto" w:fill="FAFAFA"/>
          <w:lang w:eastAsia="cs-CZ"/>
        </w:rPr>
        <w:t>se rozumí s</w:t>
      </w:r>
      <w:r w:rsidRPr="005A4CA1">
        <w:rPr>
          <w:rFonts w:eastAsia="Times New Roman" w:cstheme="minorHAnsi"/>
          <w:i/>
          <w:szCs w:val="20"/>
          <w:shd w:val="clear" w:color="auto" w:fill="FAFAFA"/>
          <w:lang w:eastAsia="cs-CZ"/>
        </w:rPr>
        <w:t>tavba nebo její část určená k užívání</w:t>
      </w:r>
    </w:p>
    <w:p w14:paraId="5CB9091D" w14:textId="77777777" w:rsidR="005A4CA1" w:rsidRDefault="005A4CA1" w:rsidP="001875CE">
      <w:pPr>
        <w:pStyle w:val="Odstavecseseznamem"/>
        <w:numPr>
          <w:ilvl w:val="0"/>
          <w:numId w:val="7"/>
        </w:numPr>
        <w:shd w:val="clear" w:color="auto" w:fill="FAFAFA"/>
        <w:spacing w:line="240" w:lineRule="auto"/>
        <w:ind w:hanging="300"/>
        <w:rPr>
          <w:rFonts w:eastAsia="Times New Roman" w:cstheme="minorHAnsi"/>
          <w:i/>
          <w:szCs w:val="20"/>
          <w:lang w:eastAsia="cs-CZ"/>
        </w:rPr>
      </w:pPr>
      <w:r w:rsidRPr="005A4CA1">
        <w:rPr>
          <w:rFonts w:eastAsia="Times New Roman" w:cstheme="minorHAnsi"/>
          <w:i/>
          <w:szCs w:val="20"/>
          <w:lang w:eastAsia="cs-CZ"/>
        </w:rPr>
        <w:t>osobami s těžkou vadou nosného nebo pohybového ústrojí, s těžkým sluchovým postižením, s těžkým zrakovým postižením nebo s těžkou nebo hlubokou mentální retardací,</w:t>
      </w:r>
    </w:p>
    <w:p w14:paraId="7ADE996A" w14:textId="77777777" w:rsidR="005A4CA1" w:rsidRDefault="005A4CA1" w:rsidP="00AE1FE5">
      <w:pPr>
        <w:pStyle w:val="Odstavecseseznamem"/>
        <w:numPr>
          <w:ilvl w:val="0"/>
          <w:numId w:val="7"/>
        </w:numPr>
        <w:shd w:val="clear" w:color="auto" w:fill="FAFAFA"/>
        <w:spacing w:line="240" w:lineRule="auto"/>
        <w:ind w:hanging="300"/>
        <w:rPr>
          <w:rFonts w:eastAsia="Times New Roman" w:cstheme="minorHAnsi"/>
          <w:i/>
          <w:szCs w:val="20"/>
          <w:lang w:eastAsia="cs-CZ"/>
        </w:rPr>
      </w:pPr>
      <w:r w:rsidRPr="005A4CA1">
        <w:rPr>
          <w:rFonts w:eastAsia="Times New Roman" w:cstheme="minorHAnsi"/>
          <w:i/>
          <w:szCs w:val="20"/>
          <w:lang w:eastAsia="cs-CZ"/>
        </w:rPr>
        <w:t>těhotnými ženami nebo osobami doprovázejícími dítě do tří let věku, nebo</w:t>
      </w:r>
    </w:p>
    <w:p w14:paraId="068B5A45" w14:textId="100A320A" w:rsidR="005A4CA1" w:rsidRPr="005A4CA1" w:rsidRDefault="005A4CA1" w:rsidP="00AE1FE5">
      <w:pPr>
        <w:pStyle w:val="Odstavecseseznamem"/>
        <w:numPr>
          <w:ilvl w:val="0"/>
          <w:numId w:val="7"/>
        </w:numPr>
        <w:shd w:val="clear" w:color="auto" w:fill="FAFAFA"/>
        <w:spacing w:line="240" w:lineRule="auto"/>
        <w:ind w:hanging="300"/>
        <w:rPr>
          <w:rFonts w:eastAsia="Times New Roman" w:cstheme="minorHAnsi"/>
          <w:i/>
          <w:szCs w:val="20"/>
          <w:lang w:eastAsia="cs-CZ"/>
        </w:rPr>
      </w:pPr>
      <w:r w:rsidRPr="005A4CA1">
        <w:rPr>
          <w:rFonts w:eastAsia="Times New Roman" w:cstheme="minorHAnsi"/>
          <w:i/>
          <w:szCs w:val="20"/>
          <w:lang w:eastAsia="cs-CZ"/>
        </w:rPr>
        <w:t>osobami, které mají významně sníženou pohyblivost nebo orientaci v souvislosti s</w:t>
      </w:r>
      <w:r>
        <w:rPr>
          <w:rFonts w:eastAsia="Times New Roman" w:cstheme="minorHAnsi"/>
          <w:i/>
          <w:szCs w:val="20"/>
          <w:lang w:eastAsia="cs-CZ"/>
        </w:rPr>
        <w:t xml:space="preserve"> poskytováním zdravotní péče.</w:t>
      </w:r>
    </w:p>
    <w:p w14:paraId="479AA6D0" w14:textId="12FE4E9C" w:rsidR="005A4CA1" w:rsidRPr="005A4CA1" w:rsidRDefault="005A4CA1">
      <w:pPr>
        <w:pStyle w:val="Textkomente"/>
        <w:rPr>
          <w:rFonts w:cstheme="minorHAnsi"/>
          <w:i/>
        </w:rPr>
      </w:pPr>
    </w:p>
  </w:comment>
  <w:comment w:id="9" w:author="Vít Hofman" w:date="2017-07-12T10:12:00Z" w:initials="VH">
    <w:p w14:paraId="5AEAF08A" w14:textId="0B466A0A" w:rsidR="00A8264B" w:rsidRPr="00A8264B" w:rsidRDefault="00A8264B" w:rsidP="00A8264B">
      <w:pPr>
        <w:jc w:val="left"/>
        <w:rPr>
          <w:i/>
        </w:rPr>
      </w:pPr>
      <w:r w:rsidRPr="00A8264B">
        <w:rPr>
          <w:rStyle w:val="Odkaznakoment"/>
          <w:i/>
        </w:rPr>
        <w:annotationRef/>
      </w:r>
      <w:r w:rsidRPr="00A8264B">
        <w:rPr>
          <w:rFonts w:eastAsia="Times New Roman" w:cstheme="minorHAnsi"/>
          <w:i/>
          <w:szCs w:val="20"/>
          <w:shd w:val="clear" w:color="auto" w:fill="FAFAFA"/>
          <w:lang w:eastAsia="cs-CZ"/>
        </w:rPr>
        <w:t xml:space="preserve">Pozn.: </w:t>
      </w:r>
      <w:r w:rsidRPr="00A8264B">
        <w:rPr>
          <w:rStyle w:val="Odkaznakoment"/>
          <w:rFonts w:cstheme="minorHAnsi"/>
          <w:i/>
          <w:sz w:val="20"/>
          <w:szCs w:val="20"/>
        </w:rPr>
        <w:annotationRef/>
      </w:r>
      <w:r w:rsidRPr="00A8264B">
        <w:rPr>
          <w:rFonts w:eastAsia="Times New Roman" w:cstheme="minorHAnsi"/>
          <w:i/>
          <w:szCs w:val="20"/>
          <w:shd w:val="clear" w:color="auto" w:fill="FAFAFA"/>
          <w:lang w:eastAsia="cs-CZ"/>
        </w:rPr>
        <w:t>Stavbou pro shromažďování většího počtu osob - stavba s prostorem určeným pro shromáždění nejméně 200 osob, v němž na jednu osobu připadá půdorysná plocha menší než 4 m</w:t>
      </w:r>
      <w:r w:rsidRPr="00A8264B">
        <w:rPr>
          <w:rFonts w:eastAsia="Times New Roman" w:cstheme="minorHAnsi"/>
          <w:i/>
          <w:szCs w:val="20"/>
          <w:vertAlign w:val="superscript"/>
          <w:lang w:eastAsia="cs-CZ"/>
        </w:rPr>
        <w:t>2</w:t>
      </w:r>
    </w:p>
  </w:comment>
  <w:comment w:id="10" w:author="Vít Hofman" w:date="2017-07-12T11:41:00Z" w:initials="VH">
    <w:p w14:paraId="78BEAB9E" w14:textId="14BD4086" w:rsidR="006251AF" w:rsidRPr="006251AF" w:rsidRDefault="006251AF">
      <w:pPr>
        <w:pStyle w:val="Textkomente"/>
        <w:rPr>
          <w:rFonts w:cstheme="minorHAnsi"/>
          <w:i/>
        </w:rPr>
      </w:pPr>
      <w:r w:rsidRPr="006251AF">
        <w:rPr>
          <w:rFonts w:cstheme="minorHAnsi"/>
          <w:i/>
          <w:shd w:val="clear" w:color="auto" w:fill="FAFAFA"/>
        </w:rPr>
        <w:t xml:space="preserve">Pozn.: </w:t>
      </w:r>
      <w:r w:rsidRPr="006251AF">
        <w:rPr>
          <w:rStyle w:val="Odkaznakoment"/>
          <w:rFonts w:cstheme="minorHAnsi"/>
          <w:i/>
          <w:sz w:val="20"/>
          <w:szCs w:val="20"/>
        </w:rPr>
        <w:annotationRef/>
      </w:r>
      <w:r w:rsidRPr="006251AF">
        <w:rPr>
          <w:rFonts w:cstheme="minorHAnsi"/>
          <w:i/>
          <w:shd w:val="clear" w:color="auto" w:fill="FAFAFA"/>
        </w:rPr>
        <w:t>Stavbou ubytovacího zařízení se rozumí stavba nebo její část, kde je fyzickým osobám poskytováno přechodné ubytování s ubytovací kapacitou více než 20 lůžek.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ABA3A9" w15:done="0"/>
  <w15:commentEx w15:paraId="1C1391AB" w15:done="0"/>
  <w15:commentEx w15:paraId="479AA6D0" w15:done="0"/>
  <w15:commentEx w15:paraId="5AEAF08A" w15:done="0"/>
  <w15:commentEx w15:paraId="78BEAB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ABA3A9" w16cid:durableId="1D1066D5"/>
  <w16cid:commentId w16cid:paraId="1C1391AB" w16cid:durableId="1D106887"/>
  <w16cid:commentId w16cid:paraId="479AA6D0" w16cid:durableId="1D10694D"/>
  <w16cid:commentId w16cid:paraId="5AEAF08A" w16cid:durableId="1D10747F"/>
  <w16cid:commentId w16cid:paraId="78BEAB9E" w16cid:durableId="1D1089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82CE8" w14:textId="77777777" w:rsidR="00273A5F" w:rsidRDefault="00273A5F" w:rsidP="00B05CB9">
      <w:pPr>
        <w:spacing w:line="240" w:lineRule="auto"/>
      </w:pPr>
      <w:r>
        <w:separator/>
      </w:r>
    </w:p>
  </w:endnote>
  <w:endnote w:type="continuationSeparator" w:id="0">
    <w:p w14:paraId="4846B7BC" w14:textId="77777777" w:rsidR="00273A5F" w:rsidRDefault="00273A5F" w:rsidP="00B05CB9">
      <w:pPr>
        <w:spacing w:line="240" w:lineRule="auto"/>
      </w:pPr>
      <w:r>
        <w:continuationSeparator/>
      </w:r>
    </w:p>
  </w:endnote>
  <w:endnote w:type="continuationNotice" w:id="1">
    <w:p w14:paraId="0BC9010C" w14:textId="77777777" w:rsidR="00273A5F" w:rsidRDefault="00273A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B25764" w14:paraId="4DC2BE4E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57A3B19" w14:textId="77777777" w:rsidR="00B25764" w:rsidRDefault="00B25764" w:rsidP="00B2576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1" w:name="_Hlk487353101"/>
          <w:bookmarkStart w:id="12" w:name="_Hlk487353100"/>
          <w:bookmarkStart w:id="13" w:name="_Hlk487353099"/>
          <w:bookmarkStart w:id="14" w:name="_Hlk482105600"/>
          <w:bookmarkStart w:id="1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D39FA49" w14:textId="77777777" w:rsidR="00B25764" w:rsidRDefault="00B25764" w:rsidP="00B2576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44391F2" w14:textId="77777777" w:rsidR="00B25764" w:rsidRDefault="00B25764" w:rsidP="00B2576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F42B912" w14:textId="77777777" w:rsidR="00B25764" w:rsidRDefault="00B25764" w:rsidP="00B25764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B25764" w14:paraId="7BBF998B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430B9D36" w14:textId="77777777" w:rsidR="00B25764" w:rsidRDefault="00B25764" w:rsidP="00B2576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40DAA35D" wp14:editId="1EB9F610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2F9B0985" w14:textId="77777777" w:rsidR="00B25764" w:rsidRDefault="00B25764" w:rsidP="00B2576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69C8F22E" w14:textId="77777777" w:rsidR="00B25764" w:rsidRDefault="00B25764" w:rsidP="00B25764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5CFFB7C2" w14:textId="77777777" w:rsidR="00B25764" w:rsidRDefault="00B25764" w:rsidP="00B2576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593980A4" w14:textId="77777777" w:rsidR="00B25764" w:rsidRDefault="00B25764" w:rsidP="00B2576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0E08F464" w14:textId="77777777" w:rsidR="00B25764" w:rsidRDefault="00B25764" w:rsidP="00B25764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08944785" w14:textId="77777777" w:rsidR="00B25764" w:rsidRDefault="00B25764" w:rsidP="00B25764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3B886CB8" w14:textId="77777777" w:rsidR="00B25764" w:rsidRDefault="00B25764" w:rsidP="00B25764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1"/>
    <w:bookmarkEnd w:id="12"/>
    <w:bookmarkEnd w:id="13"/>
    <w:bookmarkEnd w:id="14"/>
    <w:bookmarkEnd w:id="15"/>
  </w:tbl>
  <w:p w14:paraId="0FFAB156" w14:textId="2EA940D3" w:rsidR="00CA6C05" w:rsidRPr="00B25764" w:rsidRDefault="00CA6C05" w:rsidP="00B25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55AEA" w14:textId="77777777" w:rsidR="00273A5F" w:rsidRDefault="00273A5F" w:rsidP="00B05CB9">
      <w:pPr>
        <w:spacing w:line="240" w:lineRule="auto"/>
      </w:pPr>
      <w:r>
        <w:separator/>
      </w:r>
    </w:p>
  </w:footnote>
  <w:footnote w:type="continuationSeparator" w:id="0">
    <w:p w14:paraId="038C5C93" w14:textId="77777777" w:rsidR="00273A5F" w:rsidRDefault="00273A5F" w:rsidP="00B05CB9">
      <w:pPr>
        <w:spacing w:line="240" w:lineRule="auto"/>
      </w:pPr>
      <w:r>
        <w:continuationSeparator/>
      </w:r>
    </w:p>
  </w:footnote>
  <w:footnote w:type="continuationNotice" w:id="1">
    <w:p w14:paraId="2CCD28CC" w14:textId="77777777" w:rsidR="00273A5F" w:rsidRDefault="00273A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B25764" w:rsidRPr="00734CAD" w14:paraId="0EFBAD53" w14:textId="77777777" w:rsidTr="000D2842">
      <w:tc>
        <w:tcPr>
          <w:tcW w:w="1276" w:type="dxa"/>
        </w:tcPr>
        <w:p w14:paraId="1FA13862" w14:textId="70E54E94" w:rsidR="00B25764" w:rsidRPr="00734CAD" w:rsidRDefault="00B25764" w:rsidP="00B25764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28046639" wp14:editId="4BD26642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49FA02BA" w14:textId="77777777" w:rsidR="00B25764" w:rsidRPr="005841D1" w:rsidRDefault="00B25764" w:rsidP="00B25764">
          <w:pPr>
            <w:pStyle w:val="Zhlav"/>
            <w:rPr>
              <w:rFonts w:cstheme="minorHAnsi"/>
              <w:b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17477715" w14:textId="77777777" w:rsidR="00B25764" w:rsidRPr="005841D1" w:rsidRDefault="00B25764" w:rsidP="00B25764">
          <w:pPr>
            <w:pStyle w:val="Zhlav"/>
            <w:rPr>
              <w:rFonts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Ulice + čp</w:t>
          </w:r>
        </w:p>
        <w:p w14:paraId="2BB02E7B" w14:textId="77777777" w:rsidR="00B25764" w:rsidRPr="005841D1" w:rsidRDefault="00B25764" w:rsidP="00B25764">
          <w:pPr>
            <w:pStyle w:val="Zhlav"/>
            <w:rPr>
              <w:rFonts w:cstheme="minorHAnsi"/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20F3F3F6" w:rsidR="00B25764" w:rsidRPr="00734CAD" w:rsidRDefault="00B25764" w:rsidP="00B25764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5841D1">
            <w:rPr>
              <w:rFonts w:cstheme="minorHAnsi"/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0F73C265" w:rsidR="00B25764" w:rsidRPr="00734CAD" w:rsidRDefault="00B25764" w:rsidP="00B25764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34CAD">
            <w:rPr>
              <w:color w:val="808080" w:themeColor="background1" w:themeShade="80"/>
              <w:sz w:val="16"/>
              <w:szCs w:val="16"/>
            </w:rPr>
            <w:t>Interní označení dokumentu: saw_</w:t>
          </w:r>
          <w:r>
            <w:rPr>
              <w:color w:val="808080" w:themeColor="background1" w:themeShade="80"/>
              <w:sz w:val="16"/>
              <w:szCs w:val="16"/>
            </w:rPr>
            <w:t>15a01</w:t>
          </w:r>
        </w:p>
        <w:p w14:paraId="2A9798D8" w14:textId="44ADF096" w:rsidR="00B25764" w:rsidRPr="00734CAD" w:rsidRDefault="00B25764" w:rsidP="00B25764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34CAD">
            <w:rPr>
              <w:color w:val="808080" w:themeColor="background1" w:themeShade="80"/>
              <w:sz w:val="16"/>
              <w:szCs w:val="16"/>
            </w:rPr>
            <w:t>Nadřazený dokument: saw_</w:t>
          </w:r>
          <w:r>
            <w:rPr>
              <w:color w:val="808080" w:themeColor="background1" w:themeShade="80"/>
              <w:sz w:val="16"/>
              <w:szCs w:val="16"/>
            </w:rPr>
            <w:t>15</w:t>
          </w:r>
        </w:p>
        <w:p w14:paraId="14CF6F56" w14:textId="0252E431" w:rsidR="00B25764" w:rsidRPr="00734CAD" w:rsidRDefault="00B25764" w:rsidP="00B25764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734CAD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2017070901</w:t>
          </w:r>
        </w:p>
        <w:p w14:paraId="74EEFA0D" w14:textId="77777777" w:rsidR="00B25764" w:rsidRPr="00734CAD" w:rsidRDefault="00B25764" w:rsidP="00B25764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</w:tr>
    <w:tr w:rsidR="00CA6C05" w:rsidRPr="00734CAD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CA6C05" w:rsidRPr="00734CAD" w:rsidRDefault="00CA6C05" w:rsidP="000D2842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CA6C05" w:rsidRPr="00734CAD" w14:paraId="4C526DF4" w14:textId="77777777" w:rsidTr="000D2842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CA6C05" w:rsidRPr="00734CAD" w:rsidRDefault="00CA6C05" w:rsidP="000D2842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4407" w:type="dxa"/>
          <w:tcBorders>
            <w:top w:val="single" w:sz="4" w:space="0" w:color="auto"/>
          </w:tcBorders>
        </w:tcPr>
        <w:p w14:paraId="5713D865" w14:textId="77777777" w:rsidR="00CA6C05" w:rsidRPr="00734CAD" w:rsidRDefault="00CA6C05" w:rsidP="000D2842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CA6C05" w:rsidRPr="00734CAD" w:rsidRDefault="00CA6C05" w:rsidP="000D2842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CA6C05" w:rsidRPr="00734CAD" w:rsidRDefault="00CA6C05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38DA"/>
    <w:multiLevelType w:val="hybridMultilevel"/>
    <w:tmpl w:val="69CACE82"/>
    <w:lvl w:ilvl="0" w:tplc="67688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8" w:hanging="360"/>
      </w:pPr>
    </w:lvl>
    <w:lvl w:ilvl="2" w:tplc="0405001B" w:tentative="1">
      <w:start w:val="1"/>
      <w:numFmt w:val="lowerRoman"/>
      <w:lvlText w:val="%3."/>
      <w:lvlJc w:val="right"/>
      <w:pPr>
        <w:ind w:left="3168" w:hanging="180"/>
      </w:pPr>
    </w:lvl>
    <w:lvl w:ilvl="3" w:tplc="0405000F" w:tentative="1">
      <w:start w:val="1"/>
      <w:numFmt w:val="decimal"/>
      <w:lvlText w:val="%4."/>
      <w:lvlJc w:val="left"/>
      <w:pPr>
        <w:ind w:left="3888" w:hanging="360"/>
      </w:pPr>
    </w:lvl>
    <w:lvl w:ilvl="4" w:tplc="04050019" w:tentative="1">
      <w:start w:val="1"/>
      <w:numFmt w:val="lowerLetter"/>
      <w:lvlText w:val="%5."/>
      <w:lvlJc w:val="left"/>
      <w:pPr>
        <w:ind w:left="4608" w:hanging="360"/>
      </w:pPr>
    </w:lvl>
    <w:lvl w:ilvl="5" w:tplc="0405001B" w:tentative="1">
      <w:start w:val="1"/>
      <w:numFmt w:val="lowerRoman"/>
      <w:lvlText w:val="%6."/>
      <w:lvlJc w:val="right"/>
      <w:pPr>
        <w:ind w:left="5328" w:hanging="180"/>
      </w:pPr>
    </w:lvl>
    <w:lvl w:ilvl="6" w:tplc="0405000F" w:tentative="1">
      <w:start w:val="1"/>
      <w:numFmt w:val="decimal"/>
      <w:lvlText w:val="%7."/>
      <w:lvlJc w:val="left"/>
      <w:pPr>
        <w:ind w:left="6048" w:hanging="360"/>
      </w:pPr>
    </w:lvl>
    <w:lvl w:ilvl="7" w:tplc="04050019" w:tentative="1">
      <w:start w:val="1"/>
      <w:numFmt w:val="lowerLetter"/>
      <w:lvlText w:val="%8."/>
      <w:lvlJc w:val="left"/>
      <w:pPr>
        <w:ind w:left="6768" w:hanging="360"/>
      </w:pPr>
    </w:lvl>
    <w:lvl w:ilvl="8" w:tplc="040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28013D"/>
    <w:multiLevelType w:val="hybridMultilevel"/>
    <w:tmpl w:val="4544B762"/>
    <w:lvl w:ilvl="0" w:tplc="0405000F">
      <w:start w:val="1"/>
      <w:numFmt w:val="decimal"/>
      <w:lvlText w:val="%1.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7BE5B23"/>
    <w:multiLevelType w:val="hybridMultilevel"/>
    <w:tmpl w:val="3BD48DEE"/>
    <w:lvl w:ilvl="0" w:tplc="67688EEA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80" w:hanging="360"/>
      </w:pPr>
    </w:lvl>
    <w:lvl w:ilvl="2" w:tplc="0405001B" w:tentative="1">
      <w:start w:val="1"/>
      <w:numFmt w:val="lowerRoman"/>
      <w:lvlText w:val="%3."/>
      <w:lvlJc w:val="right"/>
      <w:pPr>
        <w:ind w:left="1500" w:hanging="180"/>
      </w:pPr>
    </w:lvl>
    <w:lvl w:ilvl="3" w:tplc="0405000F" w:tentative="1">
      <w:start w:val="1"/>
      <w:numFmt w:val="decimal"/>
      <w:lvlText w:val="%4."/>
      <w:lvlJc w:val="left"/>
      <w:pPr>
        <w:ind w:left="2220" w:hanging="360"/>
      </w:pPr>
    </w:lvl>
    <w:lvl w:ilvl="4" w:tplc="04050019" w:tentative="1">
      <w:start w:val="1"/>
      <w:numFmt w:val="lowerLetter"/>
      <w:lvlText w:val="%5."/>
      <w:lvlJc w:val="left"/>
      <w:pPr>
        <w:ind w:left="2940" w:hanging="360"/>
      </w:pPr>
    </w:lvl>
    <w:lvl w:ilvl="5" w:tplc="0405001B" w:tentative="1">
      <w:start w:val="1"/>
      <w:numFmt w:val="lowerRoman"/>
      <w:lvlText w:val="%6."/>
      <w:lvlJc w:val="right"/>
      <w:pPr>
        <w:ind w:left="3660" w:hanging="180"/>
      </w:pPr>
    </w:lvl>
    <w:lvl w:ilvl="6" w:tplc="0405000F" w:tentative="1">
      <w:start w:val="1"/>
      <w:numFmt w:val="decimal"/>
      <w:lvlText w:val="%7."/>
      <w:lvlJc w:val="left"/>
      <w:pPr>
        <w:ind w:left="4380" w:hanging="360"/>
      </w:pPr>
    </w:lvl>
    <w:lvl w:ilvl="7" w:tplc="04050019" w:tentative="1">
      <w:start w:val="1"/>
      <w:numFmt w:val="lowerLetter"/>
      <w:lvlText w:val="%8."/>
      <w:lvlJc w:val="left"/>
      <w:pPr>
        <w:ind w:left="5100" w:hanging="360"/>
      </w:pPr>
    </w:lvl>
    <w:lvl w:ilvl="8" w:tplc="0405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4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0107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6EB57A8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ít Hofman">
    <w15:presenceInfo w15:providerId="Windows Live" w15:userId="b52817f71110e7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01157"/>
    <w:rsid w:val="00031371"/>
    <w:rsid w:val="00072615"/>
    <w:rsid w:val="00074910"/>
    <w:rsid w:val="000A072A"/>
    <w:rsid w:val="000C7D74"/>
    <w:rsid w:val="000D0197"/>
    <w:rsid w:val="000D1A2A"/>
    <w:rsid w:val="000D2842"/>
    <w:rsid w:val="000F643F"/>
    <w:rsid w:val="0010626A"/>
    <w:rsid w:val="0011441C"/>
    <w:rsid w:val="00141E8E"/>
    <w:rsid w:val="00154219"/>
    <w:rsid w:val="00195220"/>
    <w:rsid w:val="001A411B"/>
    <w:rsid w:val="001B5F57"/>
    <w:rsid w:val="001B61B8"/>
    <w:rsid w:val="001B6938"/>
    <w:rsid w:val="001F2895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73A5F"/>
    <w:rsid w:val="0029541A"/>
    <w:rsid w:val="00295737"/>
    <w:rsid w:val="00295ABB"/>
    <w:rsid w:val="002B3B1F"/>
    <w:rsid w:val="002E5166"/>
    <w:rsid w:val="00350508"/>
    <w:rsid w:val="003527D0"/>
    <w:rsid w:val="0036197D"/>
    <w:rsid w:val="00384C6E"/>
    <w:rsid w:val="00385285"/>
    <w:rsid w:val="003B38DC"/>
    <w:rsid w:val="003B7035"/>
    <w:rsid w:val="003D092F"/>
    <w:rsid w:val="003D7AAE"/>
    <w:rsid w:val="003E5985"/>
    <w:rsid w:val="003F5EE7"/>
    <w:rsid w:val="00424845"/>
    <w:rsid w:val="004300D9"/>
    <w:rsid w:val="004532F3"/>
    <w:rsid w:val="00464764"/>
    <w:rsid w:val="00481019"/>
    <w:rsid w:val="004950CC"/>
    <w:rsid w:val="004A52F8"/>
    <w:rsid w:val="005149E7"/>
    <w:rsid w:val="0057214B"/>
    <w:rsid w:val="00572C32"/>
    <w:rsid w:val="00596898"/>
    <w:rsid w:val="005A4CA1"/>
    <w:rsid w:val="005D1C82"/>
    <w:rsid w:val="005D5549"/>
    <w:rsid w:val="00607C4F"/>
    <w:rsid w:val="006154CD"/>
    <w:rsid w:val="006251AF"/>
    <w:rsid w:val="00652214"/>
    <w:rsid w:val="00663FCF"/>
    <w:rsid w:val="006B014B"/>
    <w:rsid w:val="006B2E0A"/>
    <w:rsid w:val="006B692C"/>
    <w:rsid w:val="006D4191"/>
    <w:rsid w:val="00713B93"/>
    <w:rsid w:val="00734CAD"/>
    <w:rsid w:val="00736A3D"/>
    <w:rsid w:val="0074374D"/>
    <w:rsid w:val="007536E5"/>
    <w:rsid w:val="0076282A"/>
    <w:rsid w:val="007674D7"/>
    <w:rsid w:val="00781DB2"/>
    <w:rsid w:val="00795308"/>
    <w:rsid w:val="008328F2"/>
    <w:rsid w:val="00894BB2"/>
    <w:rsid w:val="009147D9"/>
    <w:rsid w:val="00921ADF"/>
    <w:rsid w:val="0093332D"/>
    <w:rsid w:val="00990201"/>
    <w:rsid w:val="009A49EE"/>
    <w:rsid w:val="009D3F58"/>
    <w:rsid w:val="00A035F2"/>
    <w:rsid w:val="00A420D0"/>
    <w:rsid w:val="00A806F8"/>
    <w:rsid w:val="00A8264B"/>
    <w:rsid w:val="00A846D9"/>
    <w:rsid w:val="00A855CF"/>
    <w:rsid w:val="00AA0A26"/>
    <w:rsid w:val="00AB6458"/>
    <w:rsid w:val="00AE74A2"/>
    <w:rsid w:val="00AE76DD"/>
    <w:rsid w:val="00B04764"/>
    <w:rsid w:val="00B05CB9"/>
    <w:rsid w:val="00B15D03"/>
    <w:rsid w:val="00B25764"/>
    <w:rsid w:val="00B5156F"/>
    <w:rsid w:val="00B742F2"/>
    <w:rsid w:val="00B746D1"/>
    <w:rsid w:val="00B84431"/>
    <w:rsid w:val="00BA0F41"/>
    <w:rsid w:val="00BB30CB"/>
    <w:rsid w:val="00BC2B56"/>
    <w:rsid w:val="00BC4A4F"/>
    <w:rsid w:val="00BF689A"/>
    <w:rsid w:val="00C200F3"/>
    <w:rsid w:val="00C21FFB"/>
    <w:rsid w:val="00C7100A"/>
    <w:rsid w:val="00C77D90"/>
    <w:rsid w:val="00C817AA"/>
    <w:rsid w:val="00CA6C05"/>
    <w:rsid w:val="00CB70DA"/>
    <w:rsid w:val="00CB721E"/>
    <w:rsid w:val="00CC1D55"/>
    <w:rsid w:val="00CE7A5D"/>
    <w:rsid w:val="00D05535"/>
    <w:rsid w:val="00D06BA1"/>
    <w:rsid w:val="00D926F9"/>
    <w:rsid w:val="00D95907"/>
    <w:rsid w:val="00DA56CE"/>
    <w:rsid w:val="00DF17F3"/>
    <w:rsid w:val="00DF3FB4"/>
    <w:rsid w:val="00E01F51"/>
    <w:rsid w:val="00E20E5D"/>
    <w:rsid w:val="00E23A6F"/>
    <w:rsid w:val="00EA3E9E"/>
    <w:rsid w:val="00EC79D0"/>
    <w:rsid w:val="00EE45EE"/>
    <w:rsid w:val="00EF5227"/>
    <w:rsid w:val="00F10DF2"/>
    <w:rsid w:val="00F309EE"/>
    <w:rsid w:val="00F823F6"/>
    <w:rsid w:val="00F915B0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C82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8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82A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5EE7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CA6C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C0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6C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C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6C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40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304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701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379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6/09/relationships/commentsIds" Target="commentsIds.xml"/><Relationship Id="rId18" Type="http://schemas.openxmlformats.org/officeDocument/2006/relationships/hyperlink" Target="https://portal.gov.cz/app/zakony/zakonStruct.jsp?idBiblio=51500&amp;recShow=25&amp;unpackedPath=0_3_21&amp;nr=246~2F2001&amp;rpp=15" TargetMode="External"/><Relationship Id="rId26" Type="http://schemas.openxmlformats.org/officeDocument/2006/relationships/hyperlink" Target="https://portal.gov.cz/app/zakony/zakonStruct.jsp?idBiblio=51500&amp;recShow=69&amp;unpackedPath=0_3_21&amp;nr=246~2F2001&amp;rpp=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gov.cz/app/zakony/zakonStruct.jsp?idBiblio=51500&amp;recShow=25&amp;unpackedPath=0_3_21&amp;nr=246~2F2001&amp;rpp=15" TargetMode="Externa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https://portal.gov.cz/app/zakony/zakonStruct.jsp?idBiblio=51500&amp;recShow=69&amp;unpackedPath=0_3_21&amp;nr=246~2F2001&amp;rpp=15" TargetMode="External"/><Relationship Id="rId25" Type="http://schemas.openxmlformats.org/officeDocument/2006/relationships/hyperlink" Target="https://portal.gov.cz/app/zakony/zakonStruct.jsp?idBiblio=36808&amp;recShow=7&amp;unpackedPath=0_2_3_5&amp;nr=133~2F1985&amp;rpp=1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ortal.gov.cz/app/zakony/zakonStruct.jsp?idBiblio=36808&amp;recShow=7&amp;unpackedPath=0_2_3_5&amp;nr=133~2F1985&amp;rpp=15" TargetMode="External"/><Relationship Id="rId20" Type="http://schemas.openxmlformats.org/officeDocument/2006/relationships/hyperlink" Target="https://portal.gov.cz/app/zakony/zakonStruct.jsp?idBiblio=51500&amp;recShow=69&amp;unpackedPath=0_3_21&amp;nr=246~2F2001&amp;rpp=1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hyperlink" Target="https://portal.gov.cz/app/zakony/zakonStruct.jsp?idBiblio=51500&amp;recShow=25&amp;unpackedPath=0_3_21&amp;nr=246~2F2001&amp;rpp=15" TargetMode="External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portal.gov.cz/app/zakony/zakonStruct.jsp?idBiblio=51500&amp;recShow=25&amp;unpackedPath=0_3_21&amp;nr=246~2F2001&amp;rpp=15" TargetMode="External"/><Relationship Id="rId23" Type="http://schemas.openxmlformats.org/officeDocument/2006/relationships/hyperlink" Target="https://portal.gov.cz/app/zakony/zakonStruct.jsp?idBiblio=51500&amp;recShow=69&amp;unpackedPath=0_3_21&amp;nr=246~2F2001&amp;rpp=15" TargetMode="External"/><Relationship Id="rId28" Type="http://schemas.openxmlformats.org/officeDocument/2006/relationships/hyperlink" Target="https://portal.gov.cz/app/zakony/zakonStruct.jsp?idBiblio=36808&amp;recShow=7&amp;unpackedPath=0_2_3_5&amp;nr=133~2F1985&amp;rpp=15" TargetMode="External"/><Relationship Id="rId10" Type="http://schemas.openxmlformats.org/officeDocument/2006/relationships/hyperlink" Target="https://portal.gov.cz/app/zakony/zakonStruct.jsp?idBiblio=36808&amp;recShow=7&amp;unpackedPath=0_2_3_5&amp;nr=133~2F1985&amp;rpp=15" TargetMode="External"/><Relationship Id="rId19" Type="http://schemas.openxmlformats.org/officeDocument/2006/relationships/hyperlink" Target="https://portal.gov.cz/app/zakony/zakonStruct.jsp?idBiblio=36808&amp;recShow=7&amp;unpackedPath=0_2_3_5&amp;nr=133~2F1985&amp;rpp=1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gov.cz/app/zakony/zakonStruct.jsp?idBiblio=51500&amp;recShow=25&amp;unpackedPath=0_3_21&amp;nr=246~2F2001&amp;rpp=15" TargetMode="External"/><Relationship Id="rId14" Type="http://schemas.openxmlformats.org/officeDocument/2006/relationships/hyperlink" Target="https://portal.gov.cz/app/zakony/zakonStruct.jsp?idBiblio=51500&amp;recShow=69&amp;unpackedPath=0_3_21&amp;nr=246~2F2001&amp;rpp=15" TargetMode="External"/><Relationship Id="rId22" Type="http://schemas.openxmlformats.org/officeDocument/2006/relationships/hyperlink" Target="https://portal.gov.cz/app/zakony/zakonStruct.jsp?idBiblio=36808&amp;recShow=7&amp;unpackedPath=0_2_3_5&amp;nr=133~2F1985&amp;rpp=15" TargetMode="External"/><Relationship Id="rId27" Type="http://schemas.openxmlformats.org/officeDocument/2006/relationships/hyperlink" Target="https://portal.gov.cz/app/zakony/zakonStruct.jsp?idBiblio=51500&amp;recShow=25&amp;unpackedPath=0_3_21&amp;nr=246~2F2001&amp;rpp=15" TargetMode="External"/><Relationship Id="rId30" Type="http://schemas.openxmlformats.org/officeDocument/2006/relationships/footer" Target="footer1.xml"/><Relationship Id="rId8" Type="http://schemas.openxmlformats.org/officeDocument/2006/relationships/hyperlink" Target="https://portal.gov.cz/app/zakony/zakonStruct.jsp?idBiblio=51500&amp;recShow=69&amp;unpackedPath=0_3_21&amp;nr=246~2F2001&amp;rpp=15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E704D-C1AC-49AE-AC0E-393F550E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2822</Words>
  <Characters>16654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14</cp:revision>
  <cp:lastPrinted>2016-07-15T05:56:00Z</cp:lastPrinted>
  <dcterms:created xsi:type="dcterms:W3CDTF">2016-07-15T05:58:00Z</dcterms:created>
  <dcterms:modified xsi:type="dcterms:W3CDTF">2018-12-05T17:01:00Z</dcterms:modified>
</cp:coreProperties>
</file>