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7438" w14:paraId="1565B49A" w14:textId="77777777" w:rsidTr="003E7438">
        <w:trPr>
          <w:trHeight w:val="567"/>
        </w:trPr>
        <w:tc>
          <w:tcPr>
            <w:tcW w:w="5000" w:type="pct"/>
            <w:shd w:val="clear" w:color="auto" w:fill="FFC000" w:themeFill="accent4"/>
            <w:vAlign w:val="center"/>
          </w:tcPr>
          <w:p w14:paraId="7E9E2E5D" w14:textId="06089C5C" w:rsidR="003E7438" w:rsidRPr="0036197D" w:rsidRDefault="00175FE0" w:rsidP="0036197D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Záznam jednání</w:t>
            </w:r>
            <w:r w:rsidR="0041010D">
              <w:rPr>
                <w:b/>
                <w:smallCaps/>
                <w:sz w:val="28"/>
                <w:szCs w:val="28"/>
              </w:rPr>
              <w:t xml:space="preserve"> odškodňovací komise pracovního úrazu</w:t>
            </w:r>
          </w:p>
        </w:tc>
      </w:tr>
    </w:tbl>
    <w:p w14:paraId="7AE5826C" w14:textId="40F32725" w:rsidR="000D0197" w:rsidRPr="00D0676C" w:rsidRDefault="000D0197" w:rsidP="00D0676C">
      <w:pPr>
        <w:pStyle w:val="Nadpisobsahu"/>
        <w:spacing w:line="240" w:lineRule="auto"/>
        <w:rPr>
          <w:sz w:val="2"/>
          <w:szCs w:val="2"/>
        </w:rPr>
      </w:pPr>
    </w:p>
    <w:p w14:paraId="1353B8E8" w14:textId="65241CED" w:rsidR="00175FE0" w:rsidRDefault="00175FE0" w:rsidP="00175FE0">
      <w:pPr>
        <w:spacing w:line="276" w:lineRule="auto"/>
      </w:pPr>
      <w:r>
        <w:t>Zaměstnavatel úrazem postiženého zaměstnance, pověřil níže, v bodě B. uvedenou komisi jednáním, které má za cíl stanovit míru zavinění zaměstnance a míru zavinění zaměs</w:t>
      </w:r>
      <w:r w:rsidR="006E0A9A">
        <w:t xml:space="preserve">tnavatele za nemajetkovou újmu </w:t>
      </w:r>
      <w:r>
        <w:t>způsobenou pracovním úrazem</w:t>
      </w:r>
      <w:r w:rsidR="006E0A9A">
        <w:t>, viz bod A, a tím i případné zproštění se zaměstnavatele za škodu a míru tohoto zproštění.</w:t>
      </w:r>
    </w:p>
    <w:p w14:paraId="35768D9C" w14:textId="77777777" w:rsidR="0041010D" w:rsidRPr="0041010D" w:rsidRDefault="0041010D" w:rsidP="00175FE0">
      <w:pPr>
        <w:spacing w:line="276" w:lineRule="auto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2541"/>
      </w:tblGrid>
      <w:tr w:rsidR="006E0A9A" w14:paraId="2BC18ED9" w14:textId="77777777" w:rsidTr="006E0A9A">
        <w:tc>
          <w:tcPr>
            <w:tcW w:w="9062" w:type="dxa"/>
            <w:gridSpan w:val="4"/>
            <w:shd w:val="clear" w:color="auto" w:fill="BDD6EE" w:themeFill="accent1" w:themeFillTint="66"/>
          </w:tcPr>
          <w:p w14:paraId="7AAF223E" w14:textId="7FCB8ECB" w:rsidR="006E0A9A" w:rsidRPr="00175FE0" w:rsidRDefault="006E0A9A" w:rsidP="00016FCA">
            <w:pPr>
              <w:spacing w:line="276" w:lineRule="auto"/>
              <w:rPr>
                <w:b/>
              </w:rPr>
            </w:pPr>
            <w:r>
              <w:rPr>
                <w:b/>
              </w:rPr>
              <w:t>A. Identifikace pracovního úrazu</w:t>
            </w:r>
          </w:p>
        </w:tc>
      </w:tr>
      <w:tr w:rsidR="006E0A9A" w14:paraId="1AC94902" w14:textId="77777777" w:rsidTr="006E0A9A">
        <w:trPr>
          <w:trHeight w:val="45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91EB15" w14:textId="1BC3FDFC" w:rsidR="006E0A9A" w:rsidRPr="006E0A9A" w:rsidRDefault="006E0A9A" w:rsidP="006E0A9A">
            <w:pPr>
              <w:spacing w:line="276" w:lineRule="auto"/>
              <w:jc w:val="right"/>
              <w:rPr>
                <w:b/>
              </w:rPr>
            </w:pPr>
            <w:r w:rsidRPr="006E0A9A">
              <w:rPr>
                <w:b/>
              </w:rPr>
              <w:t>Datum úrazu: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FBD0B" w14:textId="77777777" w:rsidR="006E0A9A" w:rsidRPr="00175FE0" w:rsidRDefault="006E0A9A" w:rsidP="006E0A9A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40099" w14:textId="62292575" w:rsidR="006E0A9A" w:rsidRPr="00175FE0" w:rsidRDefault="006E0A9A" w:rsidP="006E0A9A">
            <w:pPr>
              <w:jc w:val="right"/>
              <w:rPr>
                <w:b/>
              </w:rPr>
            </w:pPr>
            <w:r>
              <w:rPr>
                <w:b/>
              </w:rPr>
              <w:t>Evidenční číslo záznamu o úrazu: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FB1EB" w14:textId="45AC8539" w:rsidR="006E0A9A" w:rsidRPr="00175FE0" w:rsidRDefault="006E0A9A" w:rsidP="006E0A9A">
            <w:pPr>
              <w:spacing w:line="276" w:lineRule="auto"/>
              <w:jc w:val="left"/>
              <w:rPr>
                <w:b/>
              </w:rPr>
            </w:pPr>
          </w:p>
        </w:tc>
      </w:tr>
      <w:tr w:rsidR="006E0A9A" w14:paraId="0F4C2B56" w14:textId="77777777" w:rsidTr="006E0A9A">
        <w:trPr>
          <w:trHeight w:hRule="exact" w:val="113"/>
        </w:trPr>
        <w:tc>
          <w:tcPr>
            <w:tcW w:w="1843" w:type="dxa"/>
            <w:shd w:val="clear" w:color="auto" w:fill="auto"/>
            <w:vAlign w:val="center"/>
          </w:tcPr>
          <w:p w14:paraId="0A458611" w14:textId="77777777" w:rsidR="006E0A9A" w:rsidRPr="006E0A9A" w:rsidRDefault="006E0A9A" w:rsidP="006E0A9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2BD3A9" w14:textId="77777777" w:rsidR="006E0A9A" w:rsidRPr="00175FE0" w:rsidRDefault="006E0A9A" w:rsidP="00016FCA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563F607" w14:textId="77777777" w:rsidR="006E0A9A" w:rsidRPr="00175FE0" w:rsidRDefault="006E0A9A" w:rsidP="00016FCA">
            <w:pPr>
              <w:spacing w:line="276" w:lineRule="auto"/>
              <w:rPr>
                <w:b/>
              </w:rPr>
            </w:pPr>
          </w:p>
        </w:tc>
        <w:tc>
          <w:tcPr>
            <w:tcW w:w="25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34DE98" w14:textId="38A06ABE" w:rsidR="006E0A9A" w:rsidRPr="00175FE0" w:rsidRDefault="006E0A9A" w:rsidP="00016FCA">
            <w:pPr>
              <w:spacing w:line="276" w:lineRule="auto"/>
              <w:rPr>
                <w:b/>
              </w:rPr>
            </w:pPr>
          </w:p>
        </w:tc>
      </w:tr>
      <w:tr w:rsidR="006E0A9A" w14:paraId="2193DD6F" w14:textId="77777777" w:rsidTr="006E0A9A">
        <w:trPr>
          <w:trHeight w:val="45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0293E4" w14:textId="0780E8DA" w:rsidR="006E0A9A" w:rsidRPr="006E0A9A" w:rsidRDefault="006E0A9A" w:rsidP="006E0A9A">
            <w:pPr>
              <w:jc w:val="right"/>
              <w:rPr>
                <w:b/>
              </w:rPr>
            </w:pPr>
            <w:r w:rsidRPr="006E0A9A">
              <w:rPr>
                <w:b/>
              </w:rPr>
              <w:t>Úrazem postižený zaměstnanec:</w:t>
            </w:r>
          </w:p>
        </w:tc>
        <w:tc>
          <w:tcPr>
            <w:tcW w:w="7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B9946" w14:textId="77777777" w:rsidR="006E0A9A" w:rsidRDefault="006E0A9A" w:rsidP="006E0A9A">
            <w:pPr>
              <w:spacing w:line="276" w:lineRule="auto"/>
              <w:jc w:val="left"/>
            </w:pPr>
          </w:p>
        </w:tc>
      </w:tr>
    </w:tbl>
    <w:p w14:paraId="684501CB" w14:textId="77777777" w:rsidR="00175FE0" w:rsidRPr="0041010D" w:rsidRDefault="00175FE0" w:rsidP="00175FE0">
      <w:pPr>
        <w:spacing w:line="276" w:lineRule="auto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132"/>
        <w:gridCol w:w="1674"/>
      </w:tblGrid>
      <w:tr w:rsidR="00175FE0" w14:paraId="240358DF" w14:textId="77777777" w:rsidTr="006E0A9A">
        <w:tc>
          <w:tcPr>
            <w:tcW w:w="9062" w:type="dxa"/>
            <w:gridSpan w:val="3"/>
            <w:shd w:val="clear" w:color="auto" w:fill="BDD6EE" w:themeFill="accent1" w:themeFillTint="66"/>
          </w:tcPr>
          <w:p w14:paraId="7EDDF4C0" w14:textId="0E709674" w:rsidR="00175FE0" w:rsidRPr="00175FE0" w:rsidRDefault="00175FE0" w:rsidP="00175FE0">
            <w:pPr>
              <w:spacing w:line="276" w:lineRule="auto"/>
              <w:rPr>
                <w:b/>
              </w:rPr>
            </w:pPr>
            <w:r>
              <w:rPr>
                <w:b/>
              </w:rPr>
              <w:t>B. Složení odškodňovací komise pracovního úrazu</w:t>
            </w:r>
          </w:p>
        </w:tc>
      </w:tr>
      <w:tr w:rsidR="00175FE0" w14:paraId="63CD1882" w14:textId="77777777" w:rsidTr="00175FE0">
        <w:tc>
          <w:tcPr>
            <w:tcW w:w="3256" w:type="dxa"/>
            <w:shd w:val="clear" w:color="auto" w:fill="D9D9D9" w:themeFill="background1" w:themeFillShade="D9"/>
          </w:tcPr>
          <w:p w14:paraId="26C32D7D" w14:textId="08D4C488" w:rsidR="00175FE0" w:rsidRPr="00175FE0" w:rsidRDefault="00175FE0" w:rsidP="00175FE0">
            <w:pPr>
              <w:spacing w:line="276" w:lineRule="auto"/>
              <w:rPr>
                <w:b/>
              </w:rPr>
            </w:pPr>
            <w:r w:rsidRPr="00175FE0">
              <w:rPr>
                <w:b/>
              </w:rPr>
              <w:t>Jméno a příjmení</w:t>
            </w:r>
          </w:p>
        </w:tc>
        <w:tc>
          <w:tcPr>
            <w:tcW w:w="4132" w:type="dxa"/>
            <w:shd w:val="clear" w:color="auto" w:fill="D9D9D9" w:themeFill="background1" w:themeFillShade="D9"/>
          </w:tcPr>
          <w:p w14:paraId="28B4E256" w14:textId="5D78E29B" w:rsidR="00175FE0" w:rsidRPr="00175FE0" w:rsidRDefault="00175FE0" w:rsidP="00175FE0">
            <w:pPr>
              <w:spacing w:line="276" w:lineRule="auto"/>
              <w:rPr>
                <w:b/>
              </w:rPr>
            </w:pPr>
            <w:r w:rsidRPr="00175FE0">
              <w:rPr>
                <w:b/>
              </w:rPr>
              <w:t>Funkce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3E5BD37C" w14:textId="1055B9C9" w:rsidR="00175FE0" w:rsidRPr="00175FE0" w:rsidRDefault="00175FE0" w:rsidP="00175FE0">
            <w:pPr>
              <w:spacing w:line="276" w:lineRule="auto"/>
              <w:rPr>
                <w:b/>
              </w:rPr>
            </w:pPr>
            <w:r w:rsidRPr="00175FE0">
              <w:rPr>
                <w:b/>
              </w:rPr>
              <w:t>Podpis</w:t>
            </w:r>
          </w:p>
        </w:tc>
      </w:tr>
      <w:tr w:rsidR="00175FE0" w14:paraId="7C6EF402" w14:textId="77777777" w:rsidTr="006476CE">
        <w:trPr>
          <w:trHeight w:val="454"/>
        </w:trPr>
        <w:tc>
          <w:tcPr>
            <w:tcW w:w="3256" w:type="dxa"/>
            <w:vAlign w:val="center"/>
          </w:tcPr>
          <w:p w14:paraId="4E32129C" w14:textId="27652482" w:rsidR="00175FE0" w:rsidRDefault="00175FE0" w:rsidP="006476CE">
            <w:pPr>
              <w:spacing w:line="276" w:lineRule="auto"/>
              <w:jc w:val="left"/>
            </w:pPr>
          </w:p>
        </w:tc>
        <w:tc>
          <w:tcPr>
            <w:tcW w:w="4132" w:type="dxa"/>
            <w:vAlign w:val="center"/>
          </w:tcPr>
          <w:p w14:paraId="7200CD46" w14:textId="32CB4D3F" w:rsidR="00175FE0" w:rsidRDefault="00175FE0" w:rsidP="00175FE0">
            <w:pPr>
              <w:spacing w:line="276" w:lineRule="auto"/>
              <w:jc w:val="left"/>
            </w:pPr>
            <w:r>
              <w:t>Předseda komise (3 hlasy)</w:t>
            </w:r>
          </w:p>
        </w:tc>
        <w:tc>
          <w:tcPr>
            <w:tcW w:w="1674" w:type="dxa"/>
            <w:vAlign w:val="bottom"/>
          </w:tcPr>
          <w:p w14:paraId="23CFF822" w14:textId="7D9A07FC" w:rsidR="00175FE0" w:rsidRDefault="00175FE0" w:rsidP="00175FE0">
            <w:pPr>
              <w:spacing w:line="276" w:lineRule="auto"/>
              <w:jc w:val="left"/>
            </w:pPr>
          </w:p>
        </w:tc>
      </w:tr>
      <w:tr w:rsidR="00175FE0" w14:paraId="0D492644" w14:textId="77777777" w:rsidTr="006476CE">
        <w:trPr>
          <w:trHeight w:val="454"/>
        </w:trPr>
        <w:tc>
          <w:tcPr>
            <w:tcW w:w="3256" w:type="dxa"/>
            <w:vAlign w:val="center"/>
          </w:tcPr>
          <w:p w14:paraId="4793F1C1" w14:textId="6E364A1E" w:rsidR="00175FE0" w:rsidRDefault="00175FE0" w:rsidP="006476CE">
            <w:pPr>
              <w:spacing w:line="276" w:lineRule="auto"/>
              <w:jc w:val="left"/>
            </w:pPr>
          </w:p>
        </w:tc>
        <w:tc>
          <w:tcPr>
            <w:tcW w:w="4132" w:type="dxa"/>
            <w:vAlign w:val="center"/>
          </w:tcPr>
          <w:p w14:paraId="11AE4ADD" w14:textId="7D741BB0" w:rsidR="00175FE0" w:rsidRDefault="00175FE0" w:rsidP="00175FE0">
            <w:pPr>
              <w:spacing w:line="276" w:lineRule="auto"/>
              <w:jc w:val="left"/>
            </w:pPr>
            <w:r>
              <w:t>Člen komise za odbory (2 hlasy)</w:t>
            </w:r>
          </w:p>
        </w:tc>
        <w:tc>
          <w:tcPr>
            <w:tcW w:w="1674" w:type="dxa"/>
            <w:vAlign w:val="bottom"/>
          </w:tcPr>
          <w:p w14:paraId="667ABA47" w14:textId="19313726" w:rsidR="00175FE0" w:rsidRDefault="00175FE0" w:rsidP="00175FE0">
            <w:pPr>
              <w:spacing w:line="276" w:lineRule="auto"/>
              <w:jc w:val="left"/>
            </w:pPr>
          </w:p>
        </w:tc>
      </w:tr>
      <w:tr w:rsidR="00175FE0" w14:paraId="25425165" w14:textId="77777777" w:rsidTr="006476CE">
        <w:trPr>
          <w:trHeight w:val="454"/>
        </w:trPr>
        <w:tc>
          <w:tcPr>
            <w:tcW w:w="3256" w:type="dxa"/>
            <w:vAlign w:val="center"/>
          </w:tcPr>
          <w:p w14:paraId="4A4DA477" w14:textId="33C65843" w:rsidR="00175FE0" w:rsidRDefault="00175FE0" w:rsidP="006476CE">
            <w:pPr>
              <w:spacing w:line="276" w:lineRule="auto"/>
              <w:jc w:val="left"/>
            </w:pPr>
          </w:p>
        </w:tc>
        <w:tc>
          <w:tcPr>
            <w:tcW w:w="4132" w:type="dxa"/>
            <w:vAlign w:val="center"/>
          </w:tcPr>
          <w:p w14:paraId="1FAB580D" w14:textId="3BCFD87F" w:rsidR="00175FE0" w:rsidRDefault="00175FE0" w:rsidP="00175FE0">
            <w:pPr>
              <w:spacing w:line="276" w:lineRule="auto"/>
              <w:jc w:val="left"/>
            </w:pPr>
            <w:r>
              <w:t>Člen komise / vedoucí zaměstnanec (1 hlas)</w:t>
            </w:r>
          </w:p>
        </w:tc>
        <w:tc>
          <w:tcPr>
            <w:tcW w:w="1674" w:type="dxa"/>
            <w:vAlign w:val="bottom"/>
          </w:tcPr>
          <w:p w14:paraId="0B5DB701" w14:textId="101D762A" w:rsidR="00175FE0" w:rsidRDefault="00175FE0" w:rsidP="00175FE0">
            <w:pPr>
              <w:spacing w:line="276" w:lineRule="auto"/>
              <w:jc w:val="left"/>
            </w:pPr>
          </w:p>
        </w:tc>
      </w:tr>
      <w:tr w:rsidR="00175FE0" w14:paraId="391A401F" w14:textId="77777777" w:rsidTr="006476CE">
        <w:trPr>
          <w:trHeight w:val="454"/>
        </w:trPr>
        <w:tc>
          <w:tcPr>
            <w:tcW w:w="3256" w:type="dxa"/>
            <w:vAlign w:val="center"/>
          </w:tcPr>
          <w:p w14:paraId="7C3953B9" w14:textId="5B34C374" w:rsidR="00175FE0" w:rsidRDefault="00175FE0" w:rsidP="006476CE">
            <w:pPr>
              <w:spacing w:line="276" w:lineRule="auto"/>
              <w:jc w:val="left"/>
            </w:pPr>
          </w:p>
        </w:tc>
        <w:tc>
          <w:tcPr>
            <w:tcW w:w="4132" w:type="dxa"/>
            <w:vAlign w:val="center"/>
          </w:tcPr>
          <w:p w14:paraId="3E4DDDB6" w14:textId="08EB77F1" w:rsidR="00175FE0" w:rsidRDefault="00175FE0" w:rsidP="00175FE0">
            <w:pPr>
              <w:spacing w:line="276" w:lineRule="auto"/>
              <w:jc w:val="left"/>
            </w:pPr>
            <w:r>
              <w:t>Člen komise / odborně způsobilá osoba (1 hlas)</w:t>
            </w:r>
          </w:p>
        </w:tc>
        <w:tc>
          <w:tcPr>
            <w:tcW w:w="1674" w:type="dxa"/>
            <w:vAlign w:val="bottom"/>
          </w:tcPr>
          <w:p w14:paraId="4C3F728C" w14:textId="554AD610" w:rsidR="00175FE0" w:rsidRDefault="00175FE0" w:rsidP="00175FE0">
            <w:pPr>
              <w:spacing w:line="276" w:lineRule="auto"/>
              <w:jc w:val="left"/>
            </w:pPr>
          </w:p>
        </w:tc>
      </w:tr>
      <w:tr w:rsidR="00175FE0" w14:paraId="43CB7FD9" w14:textId="77777777" w:rsidTr="006476CE">
        <w:trPr>
          <w:trHeight w:val="454"/>
        </w:trPr>
        <w:tc>
          <w:tcPr>
            <w:tcW w:w="3256" w:type="dxa"/>
            <w:vAlign w:val="center"/>
          </w:tcPr>
          <w:p w14:paraId="3F1AC83E" w14:textId="123B0D10" w:rsidR="00175FE0" w:rsidRDefault="00175FE0" w:rsidP="006476CE">
            <w:pPr>
              <w:spacing w:line="276" w:lineRule="auto"/>
              <w:jc w:val="left"/>
            </w:pPr>
          </w:p>
        </w:tc>
        <w:tc>
          <w:tcPr>
            <w:tcW w:w="4132" w:type="dxa"/>
            <w:vAlign w:val="center"/>
          </w:tcPr>
          <w:p w14:paraId="0180CA58" w14:textId="4DA8B96B" w:rsidR="00175FE0" w:rsidRDefault="00175FE0" w:rsidP="00175FE0">
            <w:pPr>
              <w:spacing w:line="276" w:lineRule="auto"/>
              <w:jc w:val="left"/>
            </w:pPr>
            <w:r>
              <w:t>Člen komise (1 hlas)</w:t>
            </w:r>
          </w:p>
        </w:tc>
        <w:tc>
          <w:tcPr>
            <w:tcW w:w="1674" w:type="dxa"/>
            <w:vAlign w:val="bottom"/>
          </w:tcPr>
          <w:p w14:paraId="44DF40F3" w14:textId="3303157B" w:rsidR="00175FE0" w:rsidRDefault="00175FE0" w:rsidP="00175FE0">
            <w:pPr>
              <w:spacing w:line="276" w:lineRule="auto"/>
              <w:jc w:val="left"/>
            </w:pPr>
          </w:p>
        </w:tc>
      </w:tr>
    </w:tbl>
    <w:p w14:paraId="5EC5836C" w14:textId="0AD4E492" w:rsidR="0041010D" w:rsidRPr="0041010D" w:rsidRDefault="0041010D" w:rsidP="00175FE0">
      <w:pPr>
        <w:spacing w:line="276" w:lineRule="auto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7224"/>
      </w:tblGrid>
      <w:tr w:rsidR="006E0A9A" w14:paraId="7DCBAE97" w14:textId="77777777" w:rsidTr="001060AE">
        <w:tc>
          <w:tcPr>
            <w:tcW w:w="9062" w:type="dxa"/>
            <w:gridSpan w:val="4"/>
            <w:shd w:val="clear" w:color="auto" w:fill="BDD6EE" w:themeFill="accent1" w:themeFillTint="66"/>
          </w:tcPr>
          <w:p w14:paraId="1DC0856F" w14:textId="0D94CACE" w:rsidR="006E0A9A" w:rsidRPr="00175FE0" w:rsidRDefault="0041010D" w:rsidP="00016FCA">
            <w:pPr>
              <w:spacing w:line="276" w:lineRule="auto"/>
              <w:rPr>
                <w:b/>
              </w:rPr>
            </w:pPr>
            <w:r>
              <w:br w:type="page"/>
            </w:r>
            <w:r w:rsidR="006E0A9A">
              <w:rPr>
                <w:b/>
              </w:rPr>
              <w:t>C. Záznam z jednání</w:t>
            </w:r>
          </w:p>
        </w:tc>
      </w:tr>
      <w:tr w:rsidR="006E0A9A" w14:paraId="135F4E0E" w14:textId="77777777" w:rsidTr="001060AE">
        <w:tc>
          <w:tcPr>
            <w:tcW w:w="9062" w:type="dxa"/>
            <w:gridSpan w:val="4"/>
            <w:shd w:val="clear" w:color="auto" w:fill="auto"/>
          </w:tcPr>
          <w:p w14:paraId="7A546979" w14:textId="63CC70E8" w:rsidR="006E0A9A" w:rsidRDefault="006E0A9A" w:rsidP="006E0A9A">
            <w:pPr>
              <w:spacing w:line="276" w:lineRule="auto"/>
              <w:rPr>
                <w:b/>
              </w:rPr>
            </w:pPr>
            <w:r>
              <w:t>Komise rozhodla, že se zaměstnavatel zprošťuje své odpovědnosti za nemajetkovou újmu způsobenou výše uvedeným pracovním úrazem</w:t>
            </w:r>
            <w:r w:rsidR="0041010D">
              <w:t xml:space="preserve">, dle </w:t>
            </w:r>
            <w:r w:rsidR="0041010D" w:rsidRPr="001060AE">
              <w:rPr>
                <w:color w:val="7030A0"/>
              </w:rPr>
              <w:t>zákona č. 262/2006 Sb., Zákoníku práce v účinném znění, § 270</w:t>
            </w:r>
            <w:r>
              <w:t>:</w:t>
            </w:r>
          </w:p>
        </w:tc>
      </w:tr>
      <w:tr w:rsidR="0041010D" w14:paraId="260F6155" w14:textId="77777777" w:rsidTr="001060AE">
        <w:tc>
          <w:tcPr>
            <w:tcW w:w="988" w:type="dxa"/>
            <w:shd w:val="clear" w:color="auto" w:fill="auto"/>
          </w:tcPr>
          <w:p w14:paraId="7B645494" w14:textId="30013B27" w:rsidR="0041010D" w:rsidRPr="0041010D" w:rsidRDefault="0041010D" w:rsidP="006E0A9A">
            <w:pPr>
              <w:spacing w:line="276" w:lineRule="auto"/>
              <w:jc w:val="right"/>
            </w:pPr>
            <w:r w:rsidRPr="001060AE">
              <w:rPr>
                <w:color w:val="7030A0"/>
              </w:rPr>
              <w:t>Odst. (1)</w:t>
            </w:r>
          </w:p>
        </w:tc>
        <w:tc>
          <w:tcPr>
            <w:tcW w:w="425" w:type="dxa"/>
            <w:shd w:val="clear" w:color="auto" w:fill="auto"/>
          </w:tcPr>
          <w:p w14:paraId="49982FDB" w14:textId="59C56C30" w:rsidR="0041010D" w:rsidRPr="0041010D" w:rsidRDefault="00184642" w:rsidP="0041010D">
            <w:pPr>
              <w:spacing w:line="276" w:lineRule="auto"/>
              <w:jc w:val="right"/>
              <w:rPr>
                <w:b/>
              </w:rPr>
            </w:pPr>
            <w:sdt>
              <w:sdtPr>
                <w:rPr>
                  <w:b/>
                </w:rPr>
                <w:id w:val="3663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7649" w:type="dxa"/>
            <w:gridSpan w:val="2"/>
            <w:shd w:val="clear" w:color="auto" w:fill="auto"/>
          </w:tcPr>
          <w:p w14:paraId="362434EE" w14:textId="0D3EA814" w:rsidR="0041010D" w:rsidRPr="0041010D" w:rsidRDefault="0041010D" w:rsidP="006E0A9A">
            <w:pPr>
              <w:spacing w:line="276" w:lineRule="auto"/>
              <w:rPr>
                <w:b/>
              </w:rPr>
            </w:pPr>
            <w:r w:rsidRPr="0041010D">
              <w:rPr>
                <w:b/>
              </w:rPr>
              <w:t>ZCELA, protože škoda vznikla:</w:t>
            </w:r>
          </w:p>
        </w:tc>
      </w:tr>
      <w:tr w:rsidR="0041010D" w14:paraId="2694EB33" w14:textId="77777777" w:rsidTr="001060AE">
        <w:tc>
          <w:tcPr>
            <w:tcW w:w="1413" w:type="dxa"/>
            <w:gridSpan w:val="2"/>
            <w:shd w:val="clear" w:color="auto" w:fill="auto"/>
          </w:tcPr>
          <w:p w14:paraId="176506E0" w14:textId="083DDB38" w:rsidR="0041010D" w:rsidRPr="001060AE" w:rsidRDefault="0041010D" w:rsidP="006E0A9A">
            <w:pPr>
              <w:spacing w:line="276" w:lineRule="auto"/>
              <w:jc w:val="right"/>
              <w:rPr>
                <w:color w:val="7030A0"/>
              </w:rPr>
            </w:pPr>
            <w:r w:rsidRPr="001060AE">
              <w:rPr>
                <w:color w:val="7030A0"/>
              </w:rPr>
              <w:t>písm. a)</w:t>
            </w:r>
          </w:p>
        </w:tc>
        <w:tc>
          <w:tcPr>
            <w:tcW w:w="425" w:type="dxa"/>
            <w:shd w:val="clear" w:color="auto" w:fill="auto"/>
          </w:tcPr>
          <w:p w14:paraId="34AFD5EC" w14:textId="55C2E775" w:rsidR="0041010D" w:rsidRDefault="00184642" w:rsidP="006E0A9A">
            <w:pPr>
              <w:spacing w:line="276" w:lineRule="auto"/>
              <w:jc w:val="right"/>
            </w:pPr>
            <w:sdt>
              <w:sdtPr>
                <w:id w:val="-49526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4" w:type="dxa"/>
            <w:shd w:val="clear" w:color="auto" w:fill="auto"/>
          </w:tcPr>
          <w:p w14:paraId="256ECC00" w14:textId="722E846F" w:rsidR="0041010D" w:rsidRDefault="0041010D" w:rsidP="006E0A9A">
            <w:pPr>
              <w:spacing w:line="276" w:lineRule="auto"/>
            </w:pPr>
            <w:r w:rsidRPr="006E0A9A">
              <w:t>tím, že postižený zaměstnanec svým zaviněním porušil právní, nebo ostatní předpisy anebo pokyny k zajištění bezpečnosti a ochrany zdraví při práci, ačkoliv s nimi byl řádně seznámen a jejich znalost a dodržování byly soustavně vyžadovány a kontrolovány</w:t>
            </w:r>
            <w:r>
              <w:t>,</w:t>
            </w:r>
          </w:p>
        </w:tc>
      </w:tr>
      <w:tr w:rsidR="0041010D" w14:paraId="2E1F70CE" w14:textId="77777777" w:rsidTr="001060AE">
        <w:tc>
          <w:tcPr>
            <w:tcW w:w="1413" w:type="dxa"/>
            <w:gridSpan w:val="2"/>
            <w:shd w:val="clear" w:color="auto" w:fill="auto"/>
          </w:tcPr>
          <w:p w14:paraId="787DA20F" w14:textId="32F09FF0" w:rsidR="0041010D" w:rsidRPr="001060AE" w:rsidRDefault="0041010D" w:rsidP="0041010D">
            <w:pPr>
              <w:spacing w:line="276" w:lineRule="auto"/>
              <w:jc w:val="right"/>
              <w:rPr>
                <w:color w:val="7030A0"/>
              </w:rPr>
            </w:pPr>
            <w:r w:rsidRPr="001060AE">
              <w:rPr>
                <w:color w:val="7030A0"/>
              </w:rPr>
              <w:t>písm. b)</w:t>
            </w:r>
          </w:p>
        </w:tc>
        <w:tc>
          <w:tcPr>
            <w:tcW w:w="425" w:type="dxa"/>
            <w:shd w:val="clear" w:color="auto" w:fill="auto"/>
          </w:tcPr>
          <w:p w14:paraId="06BF1BC1" w14:textId="44608DF9" w:rsidR="0041010D" w:rsidRDefault="00184642" w:rsidP="0041010D">
            <w:pPr>
              <w:spacing w:line="276" w:lineRule="auto"/>
              <w:jc w:val="right"/>
            </w:pPr>
            <w:sdt>
              <w:sdtPr>
                <w:id w:val="-6771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4" w:type="dxa"/>
            <w:shd w:val="clear" w:color="auto" w:fill="auto"/>
          </w:tcPr>
          <w:p w14:paraId="6C9869CB" w14:textId="71B70244" w:rsidR="0041010D" w:rsidRPr="006E0A9A" w:rsidRDefault="0041010D" w:rsidP="0041010D">
            <w:pPr>
              <w:spacing w:line="276" w:lineRule="auto"/>
            </w:pPr>
            <w:r>
              <w:rPr>
                <w:shd w:val="clear" w:color="auto" w:fill="FAFAFA"/>
              </w:rPr>
              <w:t xml:space="preserve">v důsledku opilosti postiženého zaměstnance nebo v důsledku zneužití jiných návykových látek a </w:t>
            </w:r>
            <w:r w:rsidRPr="006E0A9A">
              <w:t>zaměstnavatel</w:t>
            </w:r>
            <w:r>
              <w:rPr>
                <w:shd w:val="clear" w:color="auto" w:fill="FAFAFA"/>
              </w:rPr>
              <w:t xml:space="preserve"> nemohl škodě nebo nemajetkové újmě zabránit,</w:t>
            </w:r>
          </w:p>
        </w:tc>
      </w:tr>
      <w:tr w:rsidR="0041010D" w14:paraId="7FED2F12" w14:textId="77777777" w:rsidTr="001060AE">
        <w:tc>
          <w:tcPr>
            <w:tcW w:w="1413" w:type="dxa"/>
            <w:gridSpan w:val="2"/>
            <w:shd w:val="clear" w:color="auto" w:fill="auto"/>
          </w:tcPr>
          <w:p w14:paraId="29B1EC83" w14:textId="51AE66DB" w:rsidR="0041010D" w:rsidRDefault="0041010D" w:rsidP="0041010D">
            <w:pPr>
              <w:rPr>
                <w:shd w:val="clear" w:color="auto" w:fill="FAFAFA"/>
              </w:rPr>
            </w:pPr>
          </w:p>
        </w:tc>
        <w:tc>
          <w:tcPr>
            <w:tcW w:w="7649" w:type="dxa"/>
            <w:gridSpan w:val="2"/>
            <w:shd w:val="clear" w:color="auto" w:fill="auto"/>
          </w:tcPr>
          <w:p w14:paraId="6A6A0275" w14:textId="26A6E88E" w:rsidR="0041010D" w:rsidRDefault="0041010D" w:rsidP="0041010D">
            <w:pPr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 xml:space="preserve">a že tyto </w:t>
            </w:r>
            <w:r w:rsidRPr="006E0A9A">
              <w:t>skutečnosti</w:t>
            </w:r>
            <w:r>
              <w:rPr>
                <w:shd w:val="clear" w:color="auto" w:fill="FAFAFA"/>
              </w:rPr>
              <w:t xml:space="preserve"> byly jedinou příčinou škody nebo nemajetkové újmy</w:t>
            </w:r>
          </w:p>
        </w:tc>
      </w:tr>
      <w:tr w:rsidR="0041010D" w:rsidRPr="0041010D" w14:paraId="60E2FC9A" w14:textId="77777777" w:rsidTr="001060AE">
        <w:tc>
          <w:tcPr>
            <w:tcW w:w="988" w:type="dxa"/>
            <w:shd w:val="clear" w:color="auto" w:fill="auto"/>
          </w:tcPr>
          <w:p w14:paraId="584DA51C" w14:textId="13249AD7" w:rsidR="0041010D" w:rsidRPr="001060AE" w:rsidRDefault="0041010D" w:rsidP="00016FCA">
            <w:pPr>
              <w:spacing w:line="276" w:lineRule="auto"/>
              <w:jc w:val="right"/>
              <w:rPr>
                <w:color w:val="7030A0"/>
              </w:rPr>
            </w:pPr>
            <w:r w:rsidRPr="001060AE">
              <w:rPr>
                <w:color w:val="7030A0"/>
              </w:rPr>
              <w:t>Odst. (2)</w:t>
            </w:r>
          </w:p>
        </w:tc>
        <w:tc>
          <w:tcPr>
            <w:tcW w:w="425" w:type="dxa"/>
            <w:shd w:val="clear" w:color="auto" w:fill="auto"/>
          </w:tcPr>
          <w:p w14:paraId="35C4161D" w14:textId="77777777" w:rsidR="0041010D" w:rsidRPr="0041010D" w:rsidRDefault="00184642" w:rsidP="00016FCA">
            <w:pPr>
              <w:spacing w:line="276" w:lineRule="auto"/>
              <w:jc w:val="right"/>
              <w:rPr>
                <w:b/>
              </w:rPr>
            </w:pPr>
            <w:sdt>
              <w:sdtPr>
                <w:rPr>
                  <w:b/>
                </w:rPr>
                <w:id w:val="-17430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7649" w:type="dxa"/>
            <w:gridSpan w:val="2"/>
            <w:shd w:val="clear" w:color="auto" w:fill="auto"/>
          </w:tcPr>
          <w:p w14:paraId="3E912270" w14:textId="4BA213D0" w:rsidR="0041010D" w:rsidRPr="0041010D" w:rsidRDefault="006476CE" w:rsidP="00016FCA">
            <w:pPr>
              <w:spacing w:line="276" w:lineRule="auto"/>
              <w:rPr>
                <w:b/>
              </w:rPr>
            </w:pPr>
            <w:r>
              <w:rPr>
                <w:b/>
              </w:rPr>
              <w:t>Z ČÁSTI</w:t>
            </w:r>
            <w:r w:rsidR="0041010D" w:rsidRPr="0041010D">
              <w:rPr>
                <w:b/>
              </w:rPr>
              <w:t>, protože škoda vznikla:</w:t>
            </w:r>
          </w:p>
        </w:tc>
      </w:tr>
      <w:tr w:rsidR="0041010D" w14:paraId="1045611A" w14:textId="77777777" w:rsidTr="001060AE">
        <w:tc>
          <w:tcPr>
            <w:tcW w:w="1413" w:type="dxa"/>
            <w:gridSpan w:val="2"/>
            <w:shd w:val="clear" w:color="auto" w:fill="auto"/>
          </w:tcPr>
          <w:p w14:paraId="7F017895" w14:textId="77777777" w:rsidR="0041010D" w:rsidRPr="001060AE" w:rsidRDefault="0041010D" w:rsidP="0041010D">
            <w:pPr>
              <w:spacing w:line="276" w:lineRule="auto"/>
              <w:jc w:val="right"/>
              <w:rPr>
                <w:color w:val="7030A0"/>
              </w:rPr>
            </w:pPr>
            <w:r w:rsidRPr="001060AE">
              <w:rPr>
                <w:color w:val="7030A0"/>
              </w:rPr>
              <w:t>písm. a)</w:t>
            </w:r>
          </w:p>
        </w:tc>
        <w:tc>
          <w:tcPr>
            <w:tcW w:w="425" w:type="dxa"/>
            <w:shd w:val="clear" w:color="auto" w:fill="auto"/>
          </w:tcPr>
          <w:p w14:paraId="767BE7C2" w14:textId="77777777" w:rsidR="0041010D" w:rsidRDefault="00184642" w:rsidP="0041010D">
            <w:pPr>
              <w:spacing w:line="276" w:lineRule="auto"/>
              <w:jc w:val="right"/>
            </w:pPr>
            <w:sdt>
              <w:sdtPr>
                <w:id w:val="20675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4" w:type="dxa"/>
            <w:shd w:val="clear" w:color="auto" w:fill="auto"/>
          </w:tcPr>
          <w:p w14:paraId="0A76F298" w14:textId="3D670067" w:rsidR="0041010D" w:rsidRDefault="0041010D" w:rsidP="0041010D">
            <w:pPr>
              <w:spacing w:line="276" w:lineRule="auto"/>
            </w:pPr>
            <w:r w:rsidRPr="006E0A9A">
              <w:t>tím, že postižený zaměstnanec svým zaviněním porušil právní, nebo ostatní předpisy anebo pokyny k zajištění bezpečnosti a ochrany zdraví při práci, ačkoliv s nimi byl řádně seznámen a jejich znalost a dodržování byly soustavně vyžadovány a kontrolovány</w:t>
            </w:r>
            <w:r>
              <w:t>,</w:t>
            </w:r>
          </w:p>
        </w:tc>
      </w:tr>
      <w:tr w:rsidR="0041010D" w:rsidRPr="006E0A9A" w14:paraId="3596C04F" w14:textId="77777777" w:rsidTr="001060AE">
        <w:tc>
          <w:tcPr>
            <w:tcW w:w="1413" w:type="dxa"/>
            <w:gridSpan w:val="2"/>
            <w:shd w:val="clear" w:color="auto" w:fill="auto"/>
          </w:tcPr>
          <w:p w14:paraId="50AAD88B" w14:textId="77777777" w:rsidR="0041010D" w:rsidRPr="001060AE" w:rsidRDefault="0041010D" w:rsidP="0041010D">
            <w:pPr>
              <w:spacing w:line="276" w:lineRule="auto"/>
              <w:jc w:val="right"/>
              <w:rPr>
                <w:color w:val="7030A0"/>
              </w:rPr>
            </w:pPr>
            <w:r w:rsidRPr="001060AE">
              <w:rPr>
                <w:color w:val="7030A0"/>
              </w:rPr>
              <w:t>písm. b)</w:t>
            </w:r>
          </w:p>
        </w:tc>
        <w:tc>
          <w:tcPr>
            <w:tcW w:w="425" w:type="dxa"/>
            <w:shd w:val="clear" w:color="auto" w:fill="auto"/>
          </w:tcPr>
          <w:p w14:paraId="45422BE1" w14:textId="77777777" w:rsidR="0041010D" w:rsidRDefault="00184642" w:rsidP="0041010D">
            <w:pPr>
              <w:spacing w:line="276" w:lineRule="auto"/>
              <w:jc w:val="right"/>
            </w:pPr>
            <w:sdt>
              <w:sdtPr>
                <w:id w:val="-43436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4" w:type="dxa"/>
            <w:shd w:val="clear" w:color="auto" w:fill="auto"/>
          </w:tcPr>
          <w:p w14:paraId="169A3959" w14:textId="07DC4F42" w:rsidR="0041010D" w:rsidRPr="006E0A9A" w:rsidRDefault="0041010D" w:rsidP="0041010D">
            <w:pPr>
              <w:spacing w:line="276" w:lineRule="auto"/>
            </w:pPr>
            <w:r>
              <w:rPr>
                <w:shd w:val="clear" w:color="auto" w:fill="FAFAFA"/>
              </w:rPr>
              <w:t xml:space="preserve">v důsledku opilosti postiženého zaměstnance nebo v důsledku zneužití jiných návykových látek a </w:t>
            </w:r>
            <w:r w:rsidRPr="006E0A9A">
              <w:t>zaměstnavatel</w:t>
            </w:r>
            <w:r>
              <w:rPr>
                <w:shd w:val="clear" w:color="auto" w:fill="FAFAFA"/>
              </w:rPr>
              <w:t xml:space="preserve"> nemohl škodě nebo nemajetkové újmě zabránit,</w:t>
            </w:r>
          </w:p>
        </w:tc>
      </w:tr>
      <w:tr w:rsidR="0041010D" w14:paraId="61C3F1C6" w14:textId="77777777" w:rsidTr="001060AE">
        <w:tc>
          <w:tcPr>
            <w:tcW w:w="1413" w:type="dxa"/>
            <w:gridSpan w:val="2"/>
            <w:shd w:val="clear" w:color="auto" w:fill="auto"/>
          </w:tcPr>
          <w:p w14:paraId="735C5A48" w14:textId="77777777" w:rsidR="0041010D" w:rsidRDefault="0041010D" w:rsidP="0041010D">
            <w:pPr>
              <w:rPr>
                <w:shd w:val="clear" w:color="auto" w:fill="FAFAFA"/>
              </w:rPr>
            </w:pPr>
          </w:p>
        </w:tc>
        <w:tc>
          <w:tcPr>
            <w:tcW w:w="7649" w:type="dxa"/>
            <w:gridSpan w:val="2"/>
            <w:shd w:val="clear" w:color="auto" w:fill="auto"/>
          </w:tcPr>
          <w:p w14:paraId="39007637" w14:textId="49ED3621" w:rsidR="0041010D" w:rsidRDefault="0041010D" w:rsidP="0041010D">
            <w:pPr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a že tyto skutečnosti byly jednou z příčin škody nebo nemajetkové újmy nebo</w:t>
            </w:r>
          </w:p>
        </w:tc>
      </w:tr>
      <w:tr w:rsidR="0041010D" w:rsidRPr="006E0A9A" w14:paraId="25980DFF" w14:textId="77777777" w:rsidTr="001060AE">
        <w:tc>
          <w:tcPr>
            <w:tcW w:w="1413" w:type="dxa"/>
            <w:gridSpan w:val="2"/>
            <w:shd w:val="clear" w:color="auto" w:fill="auto"/>
          </w:tcPr>
          <w:p w14:paraId="507F44A9" w14:textId="56F1D7E4" w:rsidR="0041010D" w:rsidRPr="001060AE" w:rsidRDefault="0041010D" w:rsidP="0041010D">
            <w:pPr>
              <w:spacing w:line="276" w:lineRule="auto"/>
              <w:jc w:val="right"/>
              <w:rPr>
                <w:color w:val="7030A0"/>
              </w:rPr>
            </w:pPr>
            <w:r w:rsidRPr="001060AE">
              <w:rPr>
                <w:color w:val="7030A0"/>
              </w:rPr>
              <w:t>písm. c)</w:t>
            </w:r>
          </w:p>
        </w:tc>
        <w:tc>
          <w:tcPr>
            <w:tcW w:w="425" w:type="dxa"/>
            <w:shd w:val="clear" w:color="auto" w:fill="auto"/>
          </w:tcPr>
          <w:p w14:paraId="3D79F936" w14:textId="77777777" w:rsidR="0041010D" w:rsidRDefault="00184642" w:rsidP="0041010D">
            <w:pPr>
              <w:spacing w:line="276" w:lineRule="auto"/>
              <w:jc w:val="right"/>
            </w:pPr>
            <w:sdt>
              <w:sdtPr>
                <w:id w:val="20969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4" w:type="dxa"/>
            <w:shd w:val="clear" w:color="auto" w:fill="auto"/>
          </w:tcPr>
          <w:p w14:paraId="0B5A6317" w14:textId="3E008FD6" w:rsidR="0041010D" w:rsidRPr="006E0A9A" w:rsidRDefault="0041010D" w:rsidP="0041010D">
            <w:pPr>
              <w:spacing w:line="276" w:lineRule="auto"/>
            </w:pPr>
            <w:r>
              <w:rPr>
                <w:shd w:val="clear" w:color="auto" w:fill="FAFAFA"/>
              </w:rPr>
              <w:t xml:space="preserve">proto, že si zaměstnanec počínal v rozporu s obvyklým způsobem chování tak, že je zřejmé, že ačkoliv neporušil právní nebo ostatní předpisy anebo pokyny k zajištění bezpečnosti a </w:t>
            </w:r>
            <w:r w:rsidRPr="0041010D">
              <w:t>ochrany</w:t>
            </w:r>
            <w:r>
              <w:rPr>
                <w:shd w:val="clear" w:color="auto" w:fill="FAFAFA"/>
              </w:rPr>
              <w:t xml:space="preserve"> zdraví při práci, jednal lehkomyslně, přestože si musel vzhledem ke své kvalifikaci a zkušenostem být vědom, že si může způsobit újmu na zdraví. Za lehkomyslné jednání není možné považovat běžnou neopatrnost a jednání vyplývající z rizika práce.</w:t>
            </w:r>
          </w:p>
        </w:tc>
      </w:tr>
      <w:tr w:rsidR="001060AE" w:rsidRPr="0041010D" w14:paraId="780DAB9A" w14:textId="77777777" w:rsidTr="001060AE">
        <w:tc>
          <w:tcPr>
            <w:tcW w:w="1413" w:type="dxa"/>
            <w:gridSpan w:val="2"/>
          </w:tcPr>
          <w:p w14:paraId="1805E1D1" w14:textId="4A8AA27B" w:rsidR="001060AE" w:rsidRPr="0041010D" w:rsidRDefault="00184642" w:rsidP="00016FCA">
            <w:pPr>
              <w:spacing w:line="276" w:lineRule="auto"/>
              <w:jc w:val="right"/>
              <w:rPr>
                <w:b/>
              </w:rPr>
            </w:pPr>
            <w:sdt>
              <w:sdtPr>
                <w:rPr>
                  <w:b/>
                </w:rPr>
                <w:id w:val="81167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A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7649" w:type="dxa"/>
            <w:gridSpan w:val="2"/>
          </w:tcPr>
          <w:p w14:paraId="1619D504" w14:textId="30AFE2EB" w:rsidR="001060AE" w:rsidRPr="0041010D" w:rsidRDefault="001060AE" w:rsidP="00016FCA">
            <w:pPr>
              <w:spacing w:line="276" w:lineRule="auto"/>
              <w:rPr>
                <w:b/>
              </w:rPr>
            </w:pPr>
            <w:r>
              <w:rPr>
                <w:b/>
              </w:rPr>
              <w:t>NEZPROŠŤUJE SE SVÉ ODPOVĚDNOSTI ZA PRACOVNÍ ÚRAZ</w:t>
            </w:r>
          </w:p>
        </w:tc>
      </w:tr>
    </w:tbl>
    <w:p w14:paraId="6A1F66EF" w14:textId="1E532953" w:rsidR="00DB33A7" w:rsidRDefault="001060AE" w:rsidP="00175FE0">
      <w:pPr>
        <w:spacing w:line="276" w:lineRule="auto"/>
      </w:pPr>
      <w:r>
        <w:lastRenderedPageBreak/>
        <w:t>Komise dále rozhodla o tom, že část, kterou nese úrazem postižený zaměstnanec, podle míry jeho zavinění pracovního úrazu, je:</w:t>
      </w:r>
    </w:p>
    <w:tbl>
      <w:tblPr>
        <w:tblStyle w:val="Stednseznam1zvraznn1"/>
        <w:tblW w:w="5000" w:type="pct"/>
        <w:tblLook w:val="04A0" w:firstRow="1" w:lastRow="0" w:firstColumn="1" w:lastColumn="0" w:noHBand="0" w:noVBand="1"/>
      </w:tblPr>
      <w:tblGrid>
        <w:gridCol w:w="417"/>
        <w:gridCol w:w="1707"/>
        <w:gridCol w:w="1983"/>
        <w:gridCol w:w="4955"/>
      </w:tblGrid>
      <w:tr w:rsidR="00DB33A7" w14:paraId="0068040C" w14:textId="2E069C60" w:rsidTr="00DB3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7D89D20A" w14:textId="77777777" w:rsidR="00DB33A7" w:rsidRDefault="00DB33A7" w:rsidP="00DB33A7">
            <w:pPr>
              <w:spacing w:line="276" w:lineRule="auto"/>
              <w:jc w:val="right"/>
            </w:pPr>
          </w:p>
        </w:tc>
        <w:tc>
          <w:tcPr>
            <w:tcW w:w="942" w:type="pct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61631720" w14:textId="1FC90321" w:rsidR="00DB33A7" w:rsidRPr="001060AE" w:rsidRDefault="00DB33A7" w:rsidP="00DB33A7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060AE">
              <w:rPr>
                <w:b/>
              </w:rPr>
              <w:t>Část škody, kterou nese zaměstnanec</w:t>
            </w:r>
          </w:p>
        </w:tc>
        <w:tc>
          <w:tcPr>
            <w:tcW w:w="1094" w:type="pct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17B1F7C" w14:textId="4E4761EA" w:rsidR="00DB33A7" w:rsidRPr="001060AE" w:rsidRDefault="00DB33A7" w:rsidP="00DB33A7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060AE">
              <w:rPr>
                <w:b/>
              </w:rPr>
              <w:t>Zaměstnanci se nahradí škoda ve výši</w:t>
            </w:r>
          </w:p>
        </w:tc>
        <w:tc>
          <w:tcPr>
            <w:tcW w:w="2734" w:type="pct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18C10EF" w14:textId="77777777" w:rsidR="00DB33A7" w:rsidRDefault="00DB33A7" w:rsidP="00DB33A7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Podpis předsedy komise nebo </w:t>
            </w:r>
          </w:p>
          <w:p w14:paraId="4EA9CF17" w14:textId="3FC27194" w:rsidR="00DB33A7" w:rsidRPr="001060AE" w:rsidRDefault="00DB33A7" w:rsidP="00DB33A7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alespoň dvou členů komise</w:t>
            </w:r>
          </w:p>
        </w:tc>
      </w:tr>
      <w:tr w:rsidR="00DB33A7" w14:paraId="727F8152" w14:textId="637A7261" w:rsidTr="00DB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</w:tcBorders>
            <w:vAlign w:val="center"/>
          </w:tcPr>
          <w:p w14:paraId="161D81F9" w14:textId="389EA553" w:rsidR="00DB33A7" w:rsidRPr="00DB33A7" w:rsidRDefault="00184642" w:rsidP="00DB33A7">
            <w:pPr>
              <w:spacing w:line="276" w:lineRule="auto"/>
              <w:jc w:val="left"/>
              <w:rPr>
                <w:color w:val="008000"/>
              </w:rPr>
            </w:pPr>
            <w:sdt>
              <w:sdtPr>
                <w:rPr>
                  <w:color w:val="008000"/>
                </w:rPr>
                <w:id w:val="-15666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662">
                  <w:rPr>
                    <w:rFonts w:ascii="MS Gothic" w:eastAsia="MS Gothic" w:hAnsi="MS Gothic" w:hint="eastAsia"/>
                    <w:color w:val="008000"/>
                  </w:rPr>
                  <w:t>☐</w:t>
                </w:r>
              </w:sdtContent>
            </w:sdt>
          </w:p>
        </w:tc>
        <w:tc>
          <w:tcPr>
            <w:tcW w:w="942" w:type="pct"/>
            <w:vAlign w:val="center"/>
          </w:tcPr>
          <w:p w14:paraId="6D1D2324" w14:textId="2B4BCDA8" w:rsidR="00DB33A7" w:rsidRP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8000"/>
              </w:rPr>
            </w:pPr>
            <w:proofErr w:type="gramStart"/>
            <w:r w:rsidRPr="00DB33A7">
              <w:rPr>
                <w:b/>
                <w:color w:val="008000"/>
              </w:rPr>
              <w:t>0%</w:t>
            </w:r>
            <w:proofErr w:type="gramEnd"/>
          </w:p>
        </w:tc>
        <w:tc>
          <w:tcPr>
            <w:tcW w:w="1094" w:type="pct"/>
            <w:vAlign w:val="center"/>
          </w:tcPr>
          <w:p w14:paraId="11D9FB04" w14:textId="37F121B4" w:rsidR="00DB33A7" w:rsidRP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8000"/>
              </w:rPr>
            </w:pPr>
            <w:proofErr w:type="gramStart"/>
            <w:r w:rsidRPr="00DB33A7">
              <w:rPr>
                <w:b/>
                <w:color w:val="008000"/>
              </w:rPr>
              <w:t>100%</w:t>
            </w:r>
            <w:proofErr w:type="gramEnd"/>
          </w:p>
        </w:tc>
        <w:tc>
          <w:tcPr>
            <w:tcW w:w="2734" w:type="pct"/>
            <w:tcBorders>
              <w:top w:val="single" w:sz="8" w:space="0" w:color="5B9BD5" w:themeColor="accent1"/>
              <w:bottom w:val="dotted" w:sz="4" w:space="0" w:color="5B9BD5" w:themeColor="accent1"/>
              <w:right w:val="dotted" w:sz="4" w:space="0" w:color="808080" w:themeColor="background1" w:themeShade="80"/>
            </w:tcBorders>
            <w:shd w:val="clear" w:color="auto" w:fill="auto"/>
          </w:tcPr>
          <w:p w14:paraId="6B82E8F3" w14:textId="77777777" w:rsidR="00DB33A7" w:rsidRPr="00DB33A7" w:rsidRDefault="00DB33A7" w:rsidP="00DB33A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8000"/>
              </w:rPr>
            </w:pPr>
          </w:p>
        </w:tc>
      </w:tr>
      <w:tr w:rsidR="00DB33A7" w14:paraId="244F6A03" w14:textId="182F99D5" w:rsidTr="00DB33A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</w:tcBorders>
            <w:vAlign w:val="center"/>
          </w:tcPr>
          <w:p w14:paraId="4C7A2AE7" w14:textId="6BA4F827" w:rsidR="00DB33A7" w:rsidRDefault="00184642" w:rsidP="00DB33A7">
            <w:pPr>
              <w:spacing w:line="276" w:lineRule="auto"/>
              <w:jc w:val="left"/>
            </w:pPr>
            <w:sdt>
              <w:sdtPr>
                <w:id w:val="14479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A7" w:rsidRPr="00B32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" w:type="pct"/>
            <w:vAlign w:val="center"/>
          </w:tcPr>
          <w:p w14:paraId="54856F4A" w14:textId="050FDC11" w:rsid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10%</w:t>
            </w:r>
            <w:proofErr w:type="gramEnd"/>
          </w:p>
        </w:tc>
        <w:tc>
          <w:tcPr>
            <w:tcW w:w="1094" w:type="pct"/>
            <w:vAlign w:val="center"/>
          </w:tcPr>
          <w:p w14:paraId="1E0B5183" w14:textId="40F40154" w:rsid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90%</w:t>
            </w:r>
            <w:proofErr w:type="gramEnd"/>
          </w:p>
        </w:tc>
        <w:tc>
          <w:tcPr>
            <w:tcW w:w="2734" w:type="pct"/>
            <w:tcBorders>
              <w:top w:val="dotted" w:sz="4" w:space="0" w:color="5B9BD5" w:themeColor="accent1"/>
              <w:bottom w:val="dotted" w:sz="4" w:space="0" w:color="5B9BD5" w:themeColor="accent1"/>
              <w:right w:val="dotted" w:sz="4" w:space="0" w:color="808080" w:themeColor="background1" w:themeShade="80"/>
            </w:tcBorders>
            <w:shd w:val="clear" w:color="auto" w:fill="auto"/>
          </w:tcPr>
          <w:p w14:paraId="752D350D" w14:textId="77777777" w:rsidR="00DB33A7" w:rsidRDefault="00DB33A7" w:rsidP="00DB33A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3A7" w14:paraId="53FA11BB" w14:textId="62592829" w:rsidTr="00DB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</w:tcBorders>
            <w:vAlign w:val="center"/>
          </w:tcPr>
          <w:p w14:paraId="19D3FB17" w14:textId="7CAD3AD6" w:rsidR="00DB33A7" w:rsidRDefault="00184642" w:rsidP="00DB33A7">
            <w:pPr>
              <w:spacing w:line="276" w:lineRule="auto"/>
              <w:jc w:val="left"/>
            </w:pPr>
            <w:sdt>
              <w:sdtPr>
                <w:id w:val="170505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A7" w:rsidRPr="00B32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" w:type="pct"/>
            <w:vAlign w:val="center"/>
          </w:tcPr>
          <w:p w14:paraId="15A2BB86" w14:textId="05CCB8A3" w:rsid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20%</w:t>
            </w:r>
            <w:proofErr w:type="gramEnd"/>
          </w:p>
        </w:tc>
        <w:tc>
          <w:tcPr>
            <w:tcW w:w="1094" w:type="pct"/>
            <w:vAlign w:val="center"/>
          </w:tcPr>
          <w:p w14:paraId="1F00D3A1" w14:textId="6BE3CC61" w:rsid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80%</w:t>
            </w:r>
            <w:proofErr w:type="gramEnd"/>
          </w:p>
        </w:tc>
        <w:tc>
          <w:tcPr>
            <w:tcW w:w="2734" w:type="pct"/>
            <w:tcBorders>
              <w:top w:val="dotted" w:sz="4" w:space="0" w:color="5B9BD5" w:themeColor="accent1"/>
              <w:bottom w:val="dotted" w:sz="4" w:space="0" w:color="5B9BD5" w:themeColor="accent1"/>
              <w:right w:val="dotted" w:sz="4" w:space="0" w:color="808080" w:themeColor="background1" w:themeShade="80"/>
            </w:tcBorders>
            <w:shd w:val="clear" w:color="auto" w:fill="auto"/>
          </w:tcPr>
          <w:p w14:paraId="1166913A" w14:textId="77777777" w:rsidR="00DB33A7" w:rsidRDefault="00DB33A7" w:rsidP="00DB33A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3A7" w14:paraId="0596F60D" w14:textId="26DE19DD" w:rsidTr="00DB33A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</w:tcBorders>
            <w:vAlign w:val="center"/>
          </w:tcPr>
          <w:p w14:paraId="65B9B959" w14:textId="14AF64AB" w:rsidR="00DB33A7" w:rsidRDefault="00184642" w:rsidP="00DB33A7">
            <w:pPr>
              <w:spacing w:line="276" w:lineRule="auto"/>
              <w:jc w:val="left"/>
            </w:pPr>
            <w:sdt>
              <w:sdtPr>
                <w:id w:val="96354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A7" w:rsidRPr="00B32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" w:type="pct"/>
            <w:vAlign w:val="center"/>
          </w:tcPr>
          <w:p w14:paraId="3B871C82" w14:textId="74546BD5" w:rsid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30%</w:t>
            </w:r>
            <w:proofErr w:type="gramEnd"/>
          </w:p>
        </w:tc>
        <w:tc>
          <w:tcPr>
            <w:tcW w:w="1094" w:type="pct"/>
            <w:vAlign w:val="center"/>
          </w:tcPr>
          <w:p w14:paraId="495D7E71" w14:textId="1D248F6A" w:rsid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70%</w:t>
            </w:r>
            <w:proofErr w:type="gramEnd"/>
          </w:p>
        </w:tc>
        <w:tc>
          <w:tcPr>
            <w:tcW w:w="2734" w:type="pct"/>
            <w:tcBorders>
              <w:top w:val="dotted" w:sz="4" w:space="0" w:color="5B9BD5" w:themeColor="accent1"/>
              <w:bottom w:val="dotted" w:sz="4" w:space="0" w:color="5B9BD5" w:themeColor="accent1"/>
              <w:right w:val="dotted" w:sz="4" w:space="0" w:color="808080" w:themeColor="background1" w:themeShade="80"/>
            </w:tcBorders>
            <w:shd w:val="clear" w:color="auto" w:fill="auto"/>
          </w:tcPr>
          <w:p w14:paraId="31930B2D" w14:textId="77777777" w:rsidR="00DB33A7" w:rsidRDefault="00DB33A7" w:rsidP="00DB33A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3A7" w14:paraId="14D12D94" w14:textId="712099A8" w:rsidTr="00DB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</w:tcBorders>
            <w:vAlign w:val="center"/>
          </w:tcPr>
          <w:p w14:paraId="5A2F59E1" w14:textId="5F8ADC80" w:rsidR="00DB33A7" w:rsidRDefault="00184642" w:rsidP="00DB33A7">
            <w:pPr>
              <w:spacing w:line="276" w:lineRule="auto"/>
              <w:jc w:val="left"/>
            </w:pPr>
            <w:sdt>
              <w:sdtPr>
                <w:id w:val="13324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A7" w:rsidRPr="00B32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" w:type="pct"/>
            <w:vAlign w:val="center"/>
          </w:tcPr>
          <w:p w14:paraId="0B6A11D7" w14:textId="2108659F" w:rsid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40%</w:t>
            </w:r>
            <w:proofErr w:type="gramEnd"/>
          </w:p>
        </w:tc>
        <w:tc>
          <w:tcPr>
            <w:tcW w:w="1094" w:type="pct"/>
            <w:vAlign w:val="center"/>
          </w:tcPr>
          <w:p w14:paraId="7F3B12A9" w14:textId="1E9E97D2" w:rsid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60%</w:t>
            </w:r>
            <w:proofErr w:type="gramEnd"/>
          </w:p>
        </w:tc>
        <w:tc>
          <w:tcPr>
            <w:tcW w:w="2734" w:type="pct"/>
            <w:tcBorders>
              <w:top w:val="dotted" w:sz="4" w:space="0" w:color="5B9BD5" w:themeColor="accent1"/>
              <w:bottom w:val="dotted" w:sz="4" w:space="0" w:color="5B9BD5" w:themeColor="accent1"/>
              <w:right w:val="dotted" w:sz="4" w:space="0" w:color="808080" w:themeColor="background1" w:themeShade="80"/>
            </w:tcBorders>
            <w:shd w:val="clear" w:color="auto" w:fill="auto"/>
          </w:tcPr>
          <w:p w14:paraId="0AB3B9D8" w14:textId="77777777" w:rsidR="00DB33A7" w:rsidRDefault="00DB33A7" w:rsidP="00DB33A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3A7" w14:paraId="293409F7" w14:textId="2BED5808" w:rsidTr="00DB33A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</w:tcBorders>
            <w:vAlign w:val="center"/>
          </w:tcPr>
          <w:p w14:paraId="116F76AE" w14:textId="2C188689" w:rsidR="00DB33A7" w:rsidRDefault="00184642" w:rsidP="00DB33A7">
            <w:pPr>
              <w:spacing w:line="276" w:lineRule="auto"/>
              <w:jc w:val="left"/>
            </w:pPr>
            <w:sdt>
              <w:sdtPr>
                <w:id w:val="-62994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A7" w:rsidRPr="00B32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" w:type="pct"/>
            <w:vAlign w:val="center"/>
          </w:tcPr>
          <w:p w14:paraId="37CE3E5D" w14:textId="6597F3C3" w:rsid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50%</w:t>
            </w:r>
            <w:proofErr w:type="gramEnd"/>
          </w:p>
        </w:tc>
        <w:tc>
          <w:tcPr>
            <w:tcW w:w="1094" w:type="pct"/>
            <w:vAlign w:val="center"/>
          </w:tcPr>
          <w:p w14:paraId="7E3B4714" w14:textId="4533239D" w:rsid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50%</w:t>
            </w:r>
            <w:proofErr w:type="gramEnd"/>
          </w:p>
        </w:tc>
        <w:tc>
          <w:tcPr>
            <w:tcW w:w="2734" w:type="pct"/>
            <w:tcBorders>
              <w:top w:val="dotted" w:sz="4" w:space="0" w:color="5B9BD5" w:themeColor="accent1"/>
              <w:bottom w:val="dotted" w:sz="4" w:space="0" w:color="5B9BD5" w:themeColor="accent1"/>
              <w:right w:val="dotted" w:sz="4" w:space="0" w:color="808080" w:themeColor="background1" w:themeShade="80"/>
            </w:tcBorders>
            <w:shd w:val="clear" w:color="auto" w:fill="auto"/>
          </w:tcPr>
          <w:p w14:paraId="4B56E619" w14:textId="77777777" w:rsidR="00DB33A7" w:rsidRDefault="00DB33A7" w:rsidP="00DB33A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3A7" w14:paraId="3F323D43" w14:textId="5FC639F4" w:rsidTr="00DB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</w:tcBorders>
            <w:vAlign w:val="center"/>
          </w:tcPr>
          <w:p w14:paraId="3EBB802E" w14:textId="34ACCD06" w:rsidR="00DB33A7" w:rsidRDefault="00184642" w:rsidP="00DB33A7">
            <w:pPr>
              <w:spacing w:line="276" w:lineRule="auto"/>
              <w:jc w:val="left"/>
            </w:pPr>
            <w:sdt>
              <w:sdtPr>
                <w:id w:val="-201567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A7" w:rsidRPr="00B32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" w:type="pct"/>
            <w:vAlign w:val="center"/>
          </w:tcPr>
          <w:p w14:paraId="4C6F129C" w14:textId="7C28A7D5" w:rsid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60%</w:t>
            </w:r>
            <w:proofErr w:type="gramEnd"/>
          </w:p>
        </w:tc>
        <w:tc>
          <w:tcPr>
            <w:tcW w:w="1094" w:type="pct"/>
            <w:vAlign w:val="center"/>
          </w:tcPr>
          <w:p w14:paraId="5C29C842" w14:textId="55EA0D15" w:rsid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40%</w:t>
            </w:r>
            <w:proofErr w:type="gramEnd"/>
          </w:p>
        </w:tc>
        <w:tc>
          <w:tcPr>
            <w:tcW w:w="2734" w:type="pct"/>
            <w:tcBorders>
              <w:top w:val="dotted" w:sz="4" w:space="0" w:color="5B9BD5" w:themeColor="accent1"/>
              <w:bottom w:val="dotted" w:sz="4" w:space="0" w:color="5B9BD5" w:themeColor="accent1"/>
              <w:right w:val="dotted" w:sz="4" w:space="0" w:color="808080" w:themeColor="background1" w:themeShade="80"/>
            </w:tcBorders>
            <w:shd w:val="clear" w:color="auto" w:fill="auto"/>
          </w:tcPr>
          <w:p w14:paraId="52AA1C8E" w14:textId="77777777" w:rsidR="00DB33A7" w:rsidRDefault="00DB33A7" w:rsidP="00DB33A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3A7" w14:paraId="21AE30C3" w14:textId="63166866" w:rsidTr="00DB33A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</w:tcBorders>
            <w:vAlign w:val="center"/>
          </w:tcPr>
          <w:p w14:paraId="0B371B8F" w14:textId="58BF931C" w:rsidR="00DB33A7" w:rsidRDefault="00184642" w:rsidP="00DB33A7">
            <w:pPr>
              <w:spacing w:line="276" w:lineRule="auto"/>
              <w:jc w:val="left"/>
            </w:pPr>
            <w:sdt>
              <w:sdtPr>
                <w:id w:val="-93089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A7" w:rsidRPr="00B32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" w:type="pct"/>
            <w:vAlign w:val="center"/>
          </w:tcPr>
          <w:p w14:paraId="0565144D" w14:textId="3A312A78" w:rsid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70%</w:t>
            </w:r>
            <w:proofErr w:type="gramEnd"/>
          </w:p>
        </w:tc>
        <w:tc>
          <w:tcPr>
            <w:tcW w:w="1094" w:type="pct"/>
            <w:vAlign w:val="center"/>
          </w:tcPr>
          <w:p w14:paraId="11C8831A" w14:textId="0F04D0AC" w:rsid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30%</w:t>
            </w:r>
            <w:proofErr w:type="gramEnd"/>
          </w:p>
        </w:tc>
        <w:tc>
          <w:tcPr>
            <w:tcW w:w="2734" w:type="pct"/>
            <w:tcBorders>
              <w:top w:val="dotted" w:sz="4" w:space="0" w:color="5B9BD5" w:themeColor="accent1"/>
              <w:bottom w:val="dotted" w:sz="4" w:space="0" w:color="5B9BD5" w:themeColor="accent1"/>
              <w:right w:val="dotted" w:sz="4" w:space="0" w:color="808080" w:themeColor="background1" w:themeShade="80"/>
            </w:tcBorders>
            <w:shd w:val="clear" w:color="auto" w:fill="auto"/>
          </w:tcPr>
          <w:p w14:paraId="6DAFF1B6" w14:textId="77777777" w:rsidR="00DB33A7" w:rsidRDefault="00DB33A7" w:rsidP="00DB33A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3A7" w14:paraId="4A1C9FE0" w14:textId="11D8B919" w:rsidTr="00DB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</w:tcBorders>
            <w:vAlign w:val="center"/>
          </w:tcPr>
          <w:p w14:paraId="2854A604" w14:textId="58948DBE" w:rsidR="00DB33A7" w:rsidRDefault="00184642" w:rsidP="00DB33A7">
            <w:pPr>
              <w:spacing w:line="276" w:lineRule="auto"/>
              <w:jc w:val="left"/>
            </w:pPr>
            <w:sdt>
              <w:sdtPr>
                <w:id w:val="-186289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A7" w:rsidRPr="00B32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" w:type="pct"/>
            <w:vAlign w:val="center"/>
          </w:tcPr>
          <w:p w14:paraId="32917F4F" w14:textId="5C28E7E2" w:rsid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80%</w:t>
            </w:r>
            <w:proofErr w:type="gramEnd"/>
          </w:p>
        </w:tc>
        <w:tc>
          <w:tcPr>
            <w:tcW w:w="1094" w:type="pct"/>
            <w:vAlign w:val="center"/>
          </w:tcPr>
          <w:p w14:paraId="12CDC4B5" w14:textId="46C61B7E" w:rsid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20%</w:t>
            </w:r>
            <w:proofErr w:type="gramEnd"/>
          </w:p>
        </w:tc>
        <w:tc>
          <w:tcPr>
            <w:tcW w:w="2734" w:type="pct"/>
            <w:tcBorders>
              <w:top w:val="dotted" w:sz="4" w:space="0" w:color="5B9BD5" w:themeColor="accent1"/>
              <w:bottom w:val="dotted" w:sz="4" w:space="0" w:color="5B9BD5" w:themeColor="accent1"/>
              <w:right w:val="dotted" w:sz="4" w:space="0" w:color="808080" w:themeColor="background1" w:themeShade="80"/>
            </w:tcBorders>
            <w:shd w:val="clear" w:color="auto" w:fill="auto"/>
          </w:tcPr>
          <w:p w14:paraId="4241AFCD" w14:textId="77777777" w:rsidR="00DB33A7" w:rsidRDefault="00DB33A7" w:rsidP="00DB33A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3A7" w14:paraId="66B30773" w14:textId="6D021C65" w:rsidTr="00DB33A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</w:tcBorders>
            <w:vAlign w:val="center"/>
          </w:tcPr>
          <w:p w14:paraId="6CAA5E9C" w14:textId="0DF59FF0" w:rsidR="00DB33A7" w:rsidRDefault="00184642" w:rsidP="00DB33A7">
            <w:pPr>
              <w:spacing w:line="276" w:lineRule="auto"/>
              <w:jc w:val="left"/>
            </w:pPr>
            <w:sdt>
              <w:sdtPr>
                <w:id w:val="-140744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A7" w:rsidRPr="00B32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" w:type="pct"/>
            <w:vAlign w:val="center"/>
          </w:tcPr>
          <w:p w14:paraId="48F3295C" w14:textId="5271A3EB" w:rsid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90%</w:t>
            </w:r>
            <w:proofErr w:type="gramEnd"/>
          </w:p>
        </w:tc>
        <w:tc>
          <w:tcPr>
            <w:tcW w:w="1094" w:type="pct"/>
            <w:vAlign w:val="center"/>
          </w:tcPr>
          <w:p w14:paraId="33868BB5" w14:textId="391995C7" w:rsid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10%</w:t>
            </w:r>
            <w:proofErr w:type="gramEnd"/>
          </w:p>
        </w:tc>
        <w:tc>
          <w:tcPr>
            <w:tcW w:w="2734" w:type="pct"/>
            <w:tcBorders>
              <w:top w:val="dotted" w:sz="4" w:space="0" w:color="5B9BD5" w:themeColor="accent1"/>
              <w:bottom w:val="dotted" w:sz="4" w:space="0" w:color="5B9BD5" w:themeColor="accent1"/>
              <w:right w:val="dotted" w:sz="4" w:space="0" w:color="808080" w:themeColor="background1" w:themeShade="80"/>
            </w:tcBorders>
            <w:shd w:val="clear" w:color="auto" w:fill="auto"/>
          </w:tcPr>
          <w:p w14:paraId="05082F21" w14:textId="77777777" w:rsidR="00DB33A7" w:rsidRDefault="00DB33A7" w:rsidP="00DB33A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3A7" w14:paraId="6D58F620" w14:textId="2604AFC6" w:rsidTr="00DB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</w:tcBorders>
            <w:vAlign w:val="center"/>
          </w:tcPr>
          <w:p w14:paraId="195ECAA8" w14:textId="556AFBF6" w:rsidR="00DB33A7" w:rsidRPr="00DB33A7" w:rsidRDefault="00184642" w:rsidP="00DB33A7">
            <w:pPr>
              <w:spacing w:line="276" w:lineRule="auto"/>
              <w:jc w:val="left"/>
              <w:rPr>
                <w:color w:val="FF0000"/>
              </w:rPr>
            </w:pPr>
            <w:sdt>
              <w:sdtPr>
                <w:rPr>
                  <w:color w:val="FF0000"/>
                </w:rPr>
                <w:id w:val="117507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A7" w:rsidRPr="00DB33A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942" w:type="pct"/>
            <w:vAlign w:val="center"/>
          </w:tcPr>
          <w:p w14:paraId="426F3D3F" w14:textId="5EFC8A9E" w:rsidR="00DB33A7" w:rsidRP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gramStart"/>
            <w:r w:rsidRPr="00DB33A7">
              <w:rPr>
                <w:b/>
                <w:color w:val="FF0000"/>
              </w:rPr>
              <w:t>100%</w:t>
            </w:r>
            <w:proofErr w:type="gramEnd"/>
          </w:p>
        </w:tc>
        <w:tc>
          <w:tcPr>
            <w:tcW w:w="1094" w:type="pct"/>
            <w:vAlign w:val="center"/>
          </w:tcPr>
          <w:p w14:paraId="408D69FC" w14:textId="2593C770" w:rsidR="00DB33A7" w:rsidRPr="00DB33A7" w:rsidRDefault="00DB33A7" w:rsidP="00DB33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gramStart"/>
            <w:r w:rsidRPr="00DB33A7">
              <w:rPr>
                <w:b/>
                <w:color w:val="FF0000"/>
              </w:rPr>
              <w:t>0%</w:t>
            </w:r>
            <w:proofErr w:type="gramEnd"/>
          </w:p>
        </w:tc>
        <w:tc>
          <w:tcPr>
            <w:tcW w:w="2734" w:type="pct"/>
            <w:tcBorders>
              <w:top w:val="dotted" w:sz="4" w:space="0" w:color="5B9BD5" w:themeColor="accent1"/>
              <w:bottom w:val="dotted" w:sz="4" w:space="0" w:color="5B9BD5" w:themeColor="accent1"/>
              <w:right w:val="dotted" w:sz="4" w:space="0" w:color="808080" w:themeColor="background1" w:themeShade="80"/>
            </w:tcBorders>
            <w:shd w:val="clear" w:color="auto" w:fill="auto"/>
          </w:tcPr>
          <w:p w14:paraId="1CD80DE8" w14:textId="77777777" w:rsidR="00DB33A7" w:rsidRPr="00DB33A7" w:rsidRDefault="00DB33A7" w:rsidP="00DB33A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DB33A7" w14:paraId="273C0953" w14:textId="77777777" w:rsidTr="00DB33A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A6DD6AD" w14:textId="11BDCCFF" w:rsidR="00DB33A7" w:rsidRPr="00DB33A7" w:rsidRDefault="00184642" w:rsidP="00DB33A7">
            <w:pPr>
              <w:spacing w:line="276" w:lineRule="auto"/>
              <w:jc w:val="left"/>
              <w:rPr>
                <w:color w:val="C45911" w:themeColor="accent2" w:themeShade="BF"/>
              </w:rPr>
            </w:pPr>
            <w:sdt>
              <w:sdtPr>
                <w:rPr>
                  <w:color w:val="C45911" w:themeColor="accent2" w:themeShade="BF"/>
                </w:rPr>
                <w:id w:val="-211172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A7" w:rsidRPr="00DB33A7">
                  <w:rPr>
                    <w:rFonts w:ascii="MS Gothic" w:eastAsia="MS Gothic" w:hAnsi="MS Gothic" w:hint="eastAsia"/>
                    <w:color w:val="C45911" w:themeColor="accent2" w:themeShade="BF"/>
                  </w:rPr>
                  <w:t>☐</w:t>
                </w:r>
              </w:sdtContent>
            </w:sdt>
          </w:p>
        </w:tc>
        <w:tc>
          <w:tcPr>
            <w:tcW w:w="942" w:type="pct"/>
            <w:tcBorders>
              <w:bottom w:val="dotted" w:sz="4" w:space="0" w:color="808080" w:themeColor="background1" w:themeShade="80"/>
            </w:tcBorders>
            <w:vAlign w:val="center"/>
          </w:tcPr>
          <w:p w14:paraId="52D18702" w14:textId="181B6929" w:rsidR="00DB33A7" w:rsidRP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45911" w:themeColor="accent2" w:themeShade="BF"/>
              </w:rPr>
            </w:pPr>
            <w:r w:rsidRPr="00DB33A7">
              <w:rPr>
                <w:b/>
                <w:color w:val="C45911" w:themeColor="accent2" w:themeShade="BF"/>
              </w:rPr>
              <w:t>2/3</w:t>
            </w:r>
          </w:p>
        </w:tc>
        <w:tc>
          <w:tcPr>
            <w:tcW w:w="1094" w:type="pct"/>
            <w:tcBorders>
              <w:bottom w:val="dotted" w:sz="4" w:space="0" w:color="808080" w:themeColor="background1" w:themeShade="80"/>
            </w:tcBorders>
            <w:vAlign w:val="center"/>
          </w:tcPr>
          <w:p w14:paraId="4B35419A" w14:textId="0B4F1FE4" w:rsidR="00DB33A7" w:rsidRPr="00DB33A7" w:rsidRDefault="00DB33A7" w:rsidP="00DB33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45911" w:themeColor="accent2" w:themeShade="BF"/>
              </w:rPr>
            </w:pPr>
            <w:r w:rsidRPr="00DB33A7">
              <w:rPr>
                <w:b/>
                <w:color w:val="C45911" w:themeColor="accent2" w:themeShade="BF"/>
              </w:rPr>
              <w:t>1/3</w:t>
            </w:r>
            <w:r w:rsidR="001E2DE2">
              <w:rPr>
                <w:rStyle w:val="Odkaznavysvtlivky"/>
                <w:b/>
                <w:color w:val="C45911" w:themeColor="accent2" w:themeShade="BF"/>
              </w:rPr>
              <w:endnoteReference w:id="2"/>
            </w:r>
          </w:p>
        </w:tc>
        <w:tc>
          <w:tcPr>
            <w:tcW w:w="2734" w:type="pct"/>
            <w:tcBorders>
              <w:top w:val="dotted" w:sz="4" w:space="0" w:color="5B9BD5" w:themeColor="accent1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55227DAC" w14:textId="77777777" w:rsidR="00DB33A7" w:rsidRPr="00DB33A7" w:rsidRDefault="00DB33A7" w:rsidP="00DB33A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</w:tbl>
    <w:p w14:paraId="122275EE" w14:textId="77777777" w:rsidR="001060AE" w:rsidRDefault="001060AE" w:rsidP="00175FE0">
      <w:pPr>
        <w:spacing w:line="276" w:lineRule="auto"/>
      </w:pPr>
    </w:p>
    <w:tbl>
      <w:tblPr>
        <w:tblStyle w:val="Mkatabulky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33A7" w14:paraId="236E5F01" w14:textId="77777777" w:rsidTr="00DB33A7">
        <w:tc>
          <w:tcPr>
            <w:tcW w:w="9062" w:type="dxa"/>
            <w:shd w:val="clear" w:color="auto" w:fill="D9D9D9" w:themeFill="background1" w:themeFillShade="D9"/>
          </w:tcPr>
          <w:p w14:paraId="6FD397AB" w14:textId="5BF407CC" w:rsidR="00DB33A7" w:rsidRDefault="00DB33A7" w:rsidP="00175FE0">
            <w:pPr>
              <w:spacing w:line="276" w:lineRule="auto"/>
              <w:rPr>
                <w:b/>
              </w:rPr>
            </w:pPr>
            <w:r w:rsidRPr="00DB33A7">
              <w:rPr>
                <w:b/>
              </w:rPr>
              <w:t>Další vyjádření členů komise</w:t>
            </w:r>
          </w:p>
        </w:tc>
      </w:tr>
      <w:tr w:rsidR="00DB33A7" w14:paraId="06972D3F" w14:textId="77777777" w:rsidTr="00DB33A7">
        <w:trPr>
          <w:trHeight w:val="1757"/>
        </w:trPr>
        <w:tc>
          <w:tcPr>
            <w:tcW w:w="9062" w:type="dxa"/>
          </w:tcPr>
          <w:p w14:paraId="5C3F61C8" w14:textId="77777777" w:rsidR="00DB33A7" w:rsidRDefault="00DB33A7" w:rsidP="00175FE0">
            <w:pPr>
              <w:spacing w:line="276" w:lineRule="auto"/>
              <w:rPr>
                <w:b/>
              </w:rPr>
            </w:pPr>
          </w:p>
        </w:tc>
      </w:tr>
    </w:tbl>
    <w:p w14:paraId="6A40175F" w14:textId="7DEA1096" w:rsidR="00DB33A7" w:rsidRDefault="00DB33A7" w:rsidP="00175FE0">
      <w:pPr>
        <w:spacing w:line="276" w:lineRule="auto"/>
        <w:rPr>
          <w:b/>
        </w:rPr>
      </w:pPr>
    </w:p>
    <w:tbl>
      <w:tblPr>
        <w:tblStyle w:val="Mkatabulky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DB33A7" w14:paraId="61E0E014" w14:textId="77777777" w:rsidTr="001E2DE2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7CD8129" w14:textId="6D9FDC47" w:rsidR="00DB33A7" w:rsidRDefault="00DB33A7" w:rsidP="00016FCA">
            <w:pPr>
              <w:spacing w:line="276" w:lineRule="auto"/>
              <w:rPr>
                <w:b/>
              </w:rPr>
            </w:pPr>
            <w:r>
              <w:rPr>
                <w:b/>
              </w:rPr>
              <w:t>Prohlášení a potvrzení členů komise</w:t>
            </w:r>
          </w:p>
        </w:tc>
      </w:tr>
      <w:tr w:rsidR="00DB33A7" w14:paraId="4AD2DD24" w14:textId="77777777" w:rsidTr="001E2DE2">
        <w:trPr>
          <w:trHeight w:val="138"/>
        </w:trPr>
        <w:tc>
          <w:tcPr>
            <w:tcW w:w="9062" w:type="dxa"/>
            <w:gridSpan w:val="5"/>
          </w:tcPr>
          <w:p w14:paraId="0B014579" w14:textId="65C9BDD9" w:rsidR="00DB33A7" w:rsidRDefault="00DB33A7" w:rsidP="00016FCA">
            <w:pPr>
              <w:spacing w:line="276" w:lineRule="auto"/>
              <w:rPr>
                <w:b/>
              </w:rPr>
            </w:pPr>
            <w:r>
              <w:rPr>
                <w:b/>
              </w:rPr>
              <w:t>S výše uvedeným souhlasím a nemám dalších dotazů ani připomínek.</w:t>
            </w:r>
          </w:p>
        </w:tc>
      </w:tr>
      <w:tr w:rsidR="00DB33A7" w14:paraId="579F3159" w14:textId="77777777" w:rsidTr="001E2DE2">
        <w:trPr>
          <w:trHeight w:val="138"/>
        </w:trPr>
        <w:tc>
          <w:tcPr>
            <w:tcW w:w="9062" w:type="dxa"/>
            <w:gridSpan w:val="5"/>
          </w:tcPr>
          <w:p w14:paraId="776E2570" w14:textId="77777777" w:rsidR="00DB33A7" w:rsidRDefault="00DB33A7" w:rsidP="00016FCA">
            <w:pPr>
              <w:spacing w:line="276" w:lineRule="auto"/>
              <w:rPr>
                <w:b/>
              </w:rPr>
            </w:pPr>
          </w:p>
        </w:tc>
      </w:tr>
      <w:tr w:rsidR="001E2DE2" w14:paraId="6694C757" w14:textId="77777777" w:rsidTr="001E2DE2">
        <w:trPr>
          <w:trHeight w:val="138"/>
        </w:trPr>
        <w:tc>
          <w:tcPr>
            <w:tcW w:w="9062" w:type="dxa"/>
            <w:gridSpan w:val="5"/>
          </w:tcPr>
          <w:p w14:paraId="1507C81D" w14:textId="77777777" w:rsidR="001E2DE2" w:rsidRDefault="001E2DE2" w:rsidP="00016FCA">
            <w:pPr>
              <w:spacing w:line="276" w:lineRule="auto"/>
              <w:rPr>
                <w:b/>
              </w:rPr>
            </w:pPr>
          </w:p>
        </w:tc>
      </w:tr>
      <w:tr w:rsidR="001E2DE2" w14:paraId="7660B2F5" w14:textId="77777777" w:rsidTr="001E2DE2">
        <w:trPr>
          <w:trHeight w:val="138"/>
        </w:trPr>
        <w:tc>
          <w:tcPr>
            <w:tcW w:w="9062" w:type="dxa"/>
            <w:gridSpan w:val="5"/>
          </w:tcPr>
          <w:p w14:paraId="648250C0" w14:textId="3B994BE2" w:rsidR="001E2DE2" w:rsidRPr="001E2DE2" w:rsidRDefault="001E2DE2" w:rsidP="00016FCA">
            <w:pPr>
              <w:spacing w:line="276" w:lineRule="auto"/>
            </w:pPr>
            <w:r w:rsidRPr="001E2DE2">
              <w:t>V…………………………………</w:t>
            </w:r>
            <w:proofErr w:type="gramStart"/>
            <w:r w:rsidRPr="001E2DE2">
              <w:t>……</w:t>
            </w:r>
            <w:r>
              <w:t>.</w:t>
            </w:r>
            <w:proofErr w:type="gramEnd"/>
            <w:r w:rsidRPr="001E2DE2">
              <w:t>………………….., dne …………………………………</w:t>
            </w:r>
            <w:r>
              <w:t>....</w:t>
            </w:r>
          </w:p>
        </w:tc>
      </w:tr>
      <w:tr w:rsidR="001E2DE2" w14:paraId="7AB2E1C8" w14:textId="77777777" w:rsidTr="001E2DE2">
        <w:trPr>
          <w:trHeight w:val="138"/>
        </w:trPr>
        <w:tc>
          <w:tcPr>
            <w:tcW w:w="9062" w:type="dxa"/>
            <w:gridSpan w:val="5"/>
          </w:tcPr>
          <w:p w14:paraId="7DA69519" w14:textId="77777777" w:rsidR="001E2DE2" w:rsidRDefault="001E2DE2" w:rsidP="00016FCA">
            <w:pPr>
              <w:spacing w:line="276" w:lineRule="auto"/>
              <w:rPr>
                <w:b/>
              </w:rPr>
            </w:pPr>
          </w:p>
        </w:tc>
      </w:tr>
      <w:tr w:rsidR="001E2DE2" w14:paraId="0955EDAE" w14:textId="77777777" w:rsidTr="001E2DE2">
        <w:trPr>
          <w:trHeight w:val="138"/>
        </w:trPr>
        <w:tc>
          <w:tcPr>
            <w:tcW w:w="9062" w:type="dxa"/>
            <w:gridSpan w:val="5"/>
          </w:tcPr>
          <w:p w14:paraId="35228BB2" w14:textId="77777777" w:rsidR="001E2DE2" w:rsidRDefault="001E2DE2" w:rsidP="00016FCA">
            <w:pPr>
              <w:spacing w:line="276" w:lineRule="auto"/>
              <w:rPr>
                <w:b/>
              </w:rPr>
            </w:pPr>
          </w:p>
        </w:tc>
      </w:tr>
      <w:tr w:rsidR="001E2DE2" w14:paraId="13CAC5C4" w14:textId="77777777" w:rsidTr="001E2DE2">
        <w:trPr>
          <w:trHeight w:val="138"/>
        </w:trPr>
        <w:tc>
          <w:tcPr>
            <w:tcW w:w="9062" w:type="dxa"/>
            <w:gridSpan w:val="5"/>
          </w:tcPr>
          <w:p w14:paraId="5F672A33" w14:textId="77777777" w:rsidR="001E2DE2" w:rsidRDefault="001E2DE2" w:rsidP="00016FCA">
            <w:pPr>
              <w:spacing w:line="276" w:lineRule="auto"/>
              <w:rPr>
                <w:b/>
              </w:rPr>
            </w:pPr>
          </w:p>
        </w:tc>
      </w:tr>
      <w:tr w:rsidR="00DB33A7" w14:paraId="0B3F03C8" w14:textId="77777777" w:rsidTr="001E2DE2">
        <w:trPr>
          <w:trHeight w:val="138"/>
        </w:trPr>
        <w:tc>
          <w:tcPr>
            <w:tcW w:w="181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15DE84" w14:textId="16C1453D" w:rsidR="00DB33A7" w:rsidRPr="001E2DE2" w:rsidRDefault="00DB33A7" w:rsidP="001E2DE2">
            <w:pPr>
              <w:spacing w:line="276" w:lineRule="auto"/>
              <w:jc w:val="left"/>
              <w:rPr>
                <w:i/>
              </w:rPr>
            </w:pPr>
            <w:r w:rsidRPr="001E2DE2">
              <w:rPr>
                <w:i/>
              </w:rPr>
              <w:t>Předseda komise</w:t>
            </w:r>
          </w:p>
        </w:tc>
        <w:tc>
          <w:tcPr>
            <w:tcW w:w="181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063FED" w14:textId="17A8672B" w:rsidR="00DB33A7" w:rsidRPr="001E2DE2" w:rsidRDefault="001E2DE2" w:rsidP="001E2DE2">
            <w:pPr>
              <w:spacing w:line="276" w:lineRule="auto"/>
              <w:jc w:val="left"/>
              <w:rPr>
                <w:i/>
              </w:rPr>
            </w:pPr>
            <w:r w:rsidRPr="001E2DE2">
              <w:rPr>
                <w:i/>
              </w:rPr>
              <w:t>Člen komise za odbory</w:t>
            </w:r>
          </w:p>
        </w:tc>
        <w:tc>
          <w:tcPr>
            <w:tcW w:w="18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CF3600" w14:textId="6BDE704B" w:rsidR="00DB33A7" w:rsidRPr="001E2DE2" w:rsidRDefault="001E2DE2" w:rsidP="001E2DE2">
            <w:pPr>
              <w:spacing w:line="276" w:lineRule="auto"/>
              <w:jc w:val="left"/>
              <w:rPr>
                <w:i/>
              </w:rPr>
            </w:pPr>
            <w:r w:rsidRPr="001E2DE2">
              <w:rPr>
                <w:i/>
              </w:rPr>
              <w:t xml:space="preserve">Člen komise / vedoucí </w:t>
            </w:r>
          </w:p>
        </w:tc>
        <w:tc>
          <w:tcPr>
            <w:tcW w:w="181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575BBD" w14:textId="7AAE9E60" w:rsidR="00DB33A7" w:rsidRPr="001E2DE2" w:rsidRDefault="001E2DE2" w:rsidP="001E2DE2">
            <w:pPr>
              <w:spacing w:line="276" w:lineRule="auto"/>
              <w:jc w:val="left"/>
              <w:rPr>
                <w:i/>
              </w:rPr>
            </w:pPr>
            <w:r w:rsidRPr="001E2DE2">
              <w:rPr>
                <w:i/>
              </w:rPr>
              <w:t>Člen komise / OZO</w:t>
            </w:r>
          </w:p>
        </w:tc>
        <w:tc>
          <w:tcPr>
            <w:tcW w:w="18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BBD74A" w14:textId="469E9A50" w:rsidR="00DB33A7" w:rsidRPr="001E2DE2" w:rsidRDefault="001E2DE2" w:rsidP="001E2DE2">
            <w:pPr>
              <w:spacing w:line="276" w:lineRule="auto"/>
              <w:jc w:val="left"/>
              <w:rPr>
                <w:i/>
              </w:rPr>
            </w:pPr>
            <w:r w:rsidRPr="001E2DE2">
              <w:rPr>
                <w:i/>
              </w:rPr>
              <w:t>Člen komise</w:t>
            </w:r>
          </w:p>
        </w:tc>
      </w:tr>
    </w:tbl>
    <w:p w14:paraId="4FAF6D27" w14:textId="291D75E2" w:rsidR="00DB33A7" w:rsidRDefault="00DB33A7" w:rsidP="00175FE0">
      <w:pPr>
        <w:spacing w:line="276" w:lineRule="auto"/>
        <w:rPr>
          <w:b/>
        </w:rPr>
      </w:pPr>
    </w:p>
    <w:sectPr w:rsidR="00DB33A7" w:rsidSect="003E7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8FD55" w14:textId="77777777" w:rsidR="00184642" w:rsidRDefault="00184642" w:rsidP="00B05CB9">
      <w:pPr>
        <w:spacing w:line="240" w:lineRule="auto"/>
      </w:pPr>
      <w:r>
        <w:separator/>
      </w:r>
    </w:p>
  </w:endnote>
  <w:endnote w:type="continuationSeparator" w:id="0">
    <w:p w14:paraId="6933664B" w14:textId="77777777" w:rsidR="00184642" w:rsidRDefault="00184642" w:rsidP="00B05CB9">
      <w:pPr>
        <w:spacing w:line="240" w:lineRule="auto"/>
      </w:pPr>
      <w:r>
        <w:continuationSeparator/>
      </w:r>
    </w:p>
  </w:endnote>
  <w:endnote w:type="continuationNotice" w:id="1">
    <w:p w14:paraId="2F13E9F0" w14:textId="77777777" w:rsidR="00184642" w:rsidRDefault="00184642">
      <w:pPr>
        <w:spacing w:line="240" w:lineRule="auto"/>
      </w:pPr>
    </w:p>
  </w:endnote>
  <w:endnote w:id="2">
    <w:p w14:paraId="7587226D" w14:textId="36D7AA4D" w:rsidR="001E2DE2" w:rsidRDefault="00FF0F1A">
      <w:pPr>
        <w:pStyle w:val="Textvysvtlivek"/>
      </w:pPr>
      <w:r>
        <w:rPr>
          <w:rStyle w:val="Odkaznavysvtlivky"/>
        </w:rPr>
        <w:endnoteRef/>
      </w:r>
      <w:r w:rsidR="001E2DE2" w:rsidRPr="00FF0F1A">
        <w:rPr>
          <w:sz w:val="18"/>
          <w:szCs w:val="18"/>
        </w:rPr>
        <w:t>V případě uvedeném v</w:t>
      </w:r>
      <w:r w:rsidRPr="00FF0F1A">
        <w:rPr>
          <w:sz w:val="18"/>
          <w:szCs w:val="18"/>
        </w:rPr>
        <w:t> písm. b), odst. (2), § 271, ZP,</w:t>
      </w:r>
      <w:r w:rsidR="001E2DE2" w:rsidRPr="00FF0F1A">
        <w:rPr>
          <w:sz w:val="18"/>
          <w:szCs w:val="18"/>
        </w:rPr>
        <w:t xml:space="preserve"> je však povinen zaměstnavatel uhradit alespoň jednu třetinu škody nebo nemajetkové újmy.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E52" w14:textId="77777777" w:rsidR="00DB1F45" w:rsidRDefault="00DB1F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DB1F45" w14:paraId="32814CD9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8B2685A" w14:textId="77777777" w:rsidR="00DB1F45" w:rsidRDefault="00DB1F45" w:rsidP="00DB1F4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F5A12EB" w14:textId="77777777" w:rsidR="00DB1F45" w:rsidRDefault="00DB1F45" w:rsidP="00DB1F4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D94B37D" w14:textId="77777777" w:rsidR="00DB1F45" w:rsidRDefault="00DB1F45" w:rsidP="00DB1F4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CB68E63" w14:textId="77777777" w:rsidR="00DB1F45" w:rsidRDefault="00DB1F45" w:rsidP="00DB1F45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DB1F45" w14:paraId="141BB4C0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256DF56E" w14:textId="77777777" w:rsidR="00DB1F45" w:rsidRDefault="00DB1F45" w:rsidP="00DB1F4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DC608F4" wp14:editId="21525601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066D3336" w14:textId="77777777" w:rsidR="00DB1F45" w:rsidRDefault="00DB1F45" w:rsidP="00DB1F4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26526594" w14:textId="77777777" w:rsidR="00DB1F45" w:rsidRDefault="00DB1F45" w:rsidP="00DB1F45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420F92C4" w14:textId="77777777" w:rsidR="00DB1F45" w:rsidRDefault="00DB1F45" w:rsidP="00DB1F4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6A7E454A" w14:textId="77777777" w:rsidR="00DB1F45" w:rsidRDefault="00DB1F45" w:rsidP="00DB1F4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09350ACB" w14:textId="77777777" w:rsidR="00DB1F45" w:rsidRDefault="00DB1F45" w:rsidP="00DB1F45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52EBB83B" w14:textId="77777777" w:rsidR="00DB1F45" w:rsidRDefault="00DB1F45" w:rsidP="00DB1F4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380788E6" w14:textId="69DA73A5" w:rsidR="00DB1F45" w:rsidRDefault="00DB1F45" w:rsidP="00DB1F45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2D109BF4" w:rsidR="0036300F" w:rsidRPr="00DB1F45" w:rsidRDefault="0036300F" w:rsidP="00DB1F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A12F0" w14:textId="77777777" w:rsidR="00DB1F45" w:rsidRDefault="00DB1F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36F59" w14:textId="77777777" w:rsidR="00184642" w:rsidRDefault="00184642" w:rsidP="00B05CB9">
      <w:pPr>
        <w:spacing w:line="240" w:lineRule="auto"/>
      </w:pPr>
      <w:r>
        <w:separator/>
      </w:r>
    </w:p>
  </w:footnote>
  <w:footnote w:type="continuationSeparator" w:id="0">
    <w:p w14:paraId="17F1D71B" w14:textId="77777777" w:rsidR="00184642" w:rsidRDefault="00184642" w:rsidP="00B05CB9">
      <w:pPr>
        <w:spacing w:line="240" w:lineRule="auto"/>
      </w:pPr>
      <w:r>
        <w:continuationSeparator/>
      </w:r>
    </w:p>
  </w:footnote>
  <w:footnote w:type="continuationNotice" w:id="1">
    <w:p w14:paraId="2F6025F8" w14:textId="77777777" w:rsidR="00184642" w:rsidRDefault="001846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DA29" w14:textId="77777777" w:rsidR="00DB1F45" w:rsidRDefault="00DB1F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480"/>
      <w:gridCol w:w="3356"/>
    </w:tblGrid>
    <w:tr w:rsidR="00DB1F45" w:rsidRPr="002A301B" w14:paraId="0EFBAD53" w14:textId="77777777" w:rsidTr="00DB1F45">
      <w:tc>
        <w:tcPr>
          <w:tcW w:w="1236" w:type="dxa"/>
        </w:tcPr>
        <w:p w14:paraId="1FA13862" w14:textId="7E59616A" w:rsidR="00DB1F45" w:rsidRPr="002A301B" w:rsidRDefault="00DB1F45" w:rsidP="00DB1F45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bookmarkStart w:id="0" w:name="_GoBack" w:colFirst="0" w:colLast="1"/>
          <w:r w:rsidRPr="005841D1">
            <w:rPr>
              <w:rFonts w:cstheme="minorHAnsi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5FB173E" wp14:editId="4CB7898D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0" w:type="dxa"/>
        </w:tcPr>
        <w:p w14:paraId="77BA7705" w14:textId="77777777" w:rsidR="00DB1F45" w:rsidRPr="005841D1" w:rsidRDefault="00DB1F45" w:rsidP="00DB1F45">
          <w:pPr>
            <w:pStyle w:val="Zhlav"/>
            <w:rPr>
              <w:rFonts w:cstheme="minorHAnsi"/>
              <w:b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4774FBFE" w14:textId="77777777" w:rsidR="00DB1F45" w:rsidRPr="005841D1" w:rsidRDefault="00DB1F45" w:rsidP="00DB1F45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6DF41ECE" w14:textId="77777777" w:rsidR="00DB1F45" w:rsidRPr="005841D1" w:rsidRDefault="00DB1F45" w:rsidP="00DB1F45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494EB561" w:rsidR="00DB1F45" w:rsidRPr="002A301B" w:rsidRDefault="00DB1F45" w:rsidP="00DB1F45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56" w:type="dxa"/>
        </w:tcPr>
        <w:p w14:paraId="09480294" w14:textId="61B152AD" w:rsidR="00DB1F45" w:rsidRPr="002A301B" w:rsidRDefault="00DB1F45" w:rsidP="00DB1F45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>I</w:t>
          </w:r>
          <w:r>
            <w:rPr>
              <w:color w:val="808080" w:themeColor="background1" w:themeShade="80"/>
              <w:sz w:val="16"/>
              <w:szCs w:val="16"/>
            </w:rPr>
            <w:t>nterní označení dokumentu: saw_01</w:t>
          </w:r>
        </w:p>
        <w:p w14:paraId="2A9798D8" w14:textId="20710116" w:rsidR="00DB1F45" w:rsidRPr="002A301B" w:rsidRDefault="00DB1F45" w:rsidP="00DB1F45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>Nadřazený dokument: saw_</w:t>
          </w:r>
          <w:r>
            <w:rPr>
              <w:color w:val="808080" w:themeColor="background1" w:themeShade="80"/>
              <w:sz w:val="16"/>
              <w:szCs w:val="16"/>
            </w:rPr>
            <w:t>14c02</w:t>
          </w:r>
        </w:p>
        <w:p w14:paraId="14CF6F56" w14:textId="5CEF9889" w:rsidR="00DB1F45" w:rsidRPr="002A301B" w:rsidRDefault="00DB1F45" w:rsidP="00DB1F45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2017062601</w:t>
          </w:r>
        </w:p>
        <w:p w14:paraId="74EEFA0D" w14:textId="77777777" w:rsidR="00DB1F45" w:rsidRPr="002A301B" w:rsidRDefault="00DB1F45" w:rsidP="00DB1F45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bookmarkEnd w:id="0"/>
    <w:tr w:rsidR="0036300F" w:rsidRPr="002A301B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36300F" w:rsidRPr="002A301B" w:rsidRDefault="0036300F" w:rsidP="003E7438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36300F" w:rsidRPr="002A301B" w14:paraId="4C526DF4" w14:textId="77777777" w:rsidTr="00DB1F45">
      <w:tc>
        <w:tcPr>
          <w:tcW w:w="1236" w:type="dxa"/>
          <w:tcBorders>
            <w:top w:val="single" w:sz="4" w:space="0" w:color="auto"/>
          </w:tcBorders>
        </w:tcPr>
        <w:p w14:paraId="68351281" w14:textId="77777777" w:rsidR="0036300F" w:rsidRPr="002A301B" w:rsidRDefault="0036300F" w:rsidP="003E743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80" w:type="dxa"/>
          <w:tcBorders>
            <w:top w:val="single" w:sz="4" w:space="0" w:color="auto"/>
          </w:tcBorders>
        </w:tcPr>
        <w:p w14:paraId="5713D865" w14:textId="77777777" w:rsidR="0036300F" w:rsidRPr="002A301B" w:rsidRDefault="0036300F" w:rsidP="003E743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56" w:type="dxa"/>
          <w:tcBorders>
            <w:top w:val="single" w:sz="4" w:space="0" w:color="auto"/>
          </w:tcBorders>
        </w:tcPr>
        <w:p w14:paraId="2F618C5C" w14:textId="77777777" w:rsidR="0036300F" w:rsidRPr="002A301B" w:rsidRDefault="0036300F" w:rsidP="003E7438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36300F" w:rsidRPr="002A301B" w:rsidRDefault="0036300F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D7AD" w14:textId="77777777" w:rsidR="00DB1F45" w:rsidRDefault="00DB1F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3"/>
  </w:num>
  <w:num w:numId="5">
    <w:abstractNumId w:val="26"/>
  </w:num>
  <w:num w:numId="6">
    <w:abstractNumId w:val="21"/>
  </w:num>
  <w:num w:numId="7">
    <w:abstractNumId w:val="20"/>
  </w:num>
  <w:num w:numId="8">
    <w:abstractNumId w:val="25"/>
  </w:num>
  <w:num w:numId="9">
    <w:abstractNumId w:val="7"/>
  </w:num>
  <w:num w:numId="10">
    <w:abstractNumId w:val="13"/>
  </w:num>
  <w:num w:numId="11">
    <w:abstractNumId w:val="22"/>
  </w:num>
  <w:num w:numId="12">
    <w:abstractNumId w:val="19"/>
  </w:num>
  <w:num w:numId="13">
    <w:abstractNumId w:val="11"/>
  </w:num>
  <w:num w:numId="14">
    <w:abstractNumId w:val="23"/>
  </w:num>
  <w:num w:numId="15">
    <w:abstractNumId w:val="16"/>
  </w:num>
  <w:num w:numId="16">
    <w:abstractNumId w:val="0"/>
  </w:num>
  <w:num w:numId="17">
    <w:abstractNumId w:val="17"/>
  </w:num>
  <w:num w:numId="18">
    <w:abstractNumId w:val="30"/>
  </w:num>
  <w:num w:numId="19">
    <w:abstractNumId w:val="27"/>
  </w:num>
  <w:num w:numId="20">
    <w:abstractNumId w:val="10"/>
  </w:num>
  <w:num w:numId="21">
    <w:abstractNumId w:val="14"/>
  </w:num>
  <w:num w:numId="22">
    <w:abstractNumId w:val="15"/>
  </w:num>
  <w:num w:numId="23">
    <w:abstractNumId w:val="9"/>
  </w:num>
  <w:num w:numId="24">
    <w:abstractNumId w:val="8"/>
  </w:num>
  <w:num w:numId="25">
    <w:abstractNumId w:val="12"/>
  </w:num>
  <w:num w:numId="26">
    <w:abstractNumId w:val="4"/>
  </w:num>
  <w:num w:numId="27">
    <w:abstractNumId w:val="6"/>
  </w:num>
  <w:num w:numId="28">
    <w:abstractNumId w:val="28"/>
  </w:num>
  <w:num w:numId="29">
    <w:abstractNumId w:val="24"/>
  </w:num>
  <w:num w:numId="30">
    <w:abstractNumId w:val="29"/>
  </w:num>
  <w:num w:numId="3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72615"/>
    <w:rsid w:val="000A072A"/>
    <w:rsid w:val="000A39E4"/>
    <w:rsid w:val="000C7D74"/>
    <w:rsid w:val="000D0197"/>
    <w:rsid w:val="000F643F"/>
    <w:rsid w:val="001060AE"/>
    <w:rsid w:val="0010626A"/>
    <w:rsid w:val="00141E8E"/>
    <w:rsid w:val="00145848"/>
    <w:rsid w:val="00154219"/>
    <w:rsid w:val="00175FE0"/>
    <w:rsid w:val="00184642"/>
    <w:rsid w:val="001A411B"/>
    <w:rsid w:val="001B5F57"/>
    <w:rsid w:val="001B61B8"/>
    <w:rsid w:val="001B6938"/>
    <w:rsid w:val="001E2DE2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A301B"/>
    <w:rsid w:val="002D6B3A"/>
    <w:rsid w:val="002E5166"/>
    <w:rsid w:val="00307144"/>
    <w:rsid w:val="00350508"/>
    <w:rsid w:val="0036197D"/>
    <w:rsid w:val="0036300F"/>
    <w:rsid w:val="00385285"/>
    <w:rsid w:val="003B2440"/>
    <w:rsid w:val="003B38DC"/>
    <w:rsid w:val="003B7035"/>
    <w:rsid w:val="003D092F"/>
    <w:rsid w:val="003D7AAE"/>
    <w:rsid w:val="003E5985"/>
    <w:rsid w:val="003E7438"/>
    <w:rsid w:val="0041010D"/>
    <w:rsid w:val="00424845"/>
    <w:rsid w:val="00427EBB"/>
    <w:rsid w:val="004300D9"/>
    <w:rsid w:val="004532F3"/>
    <w:rsid w:val="00464764"/>
    <w:rsid w:val="004950CC"/>
    <w:rsid w:val="005149E7"/>
    <w:rsid w:val="00523B3E"/>
    <w:rsid w:val="00572C32"/>
    <w:rsid w:val="00596898"/>
    <w:rsid w:val="005D1C82"/>
    <w:rsid w:val="005D5549"/>
    <w:rsid w:val="00607C4F"/>
    <w:rsid w:val="006154CD"/>
    <w:rsid w:val="006476CE"/>
    <w:rsid w:val="00652214"/>
    <w:rsid w:val="00663FCF"/>
    <w:rsid w:val="006B014B"/>
    <w:rsid w:val="006B692C"/>
    <w:rsid w:val="006D4191"/>
    <w:rsid w:val="006E0A9A"/>
    <w:rsid w:val="006F7FEE"/>
    <w:rsid w:val="00713B93"/>
    <w:rsid w:val="00736A3D"/>
    <w:rsid w:val="0074374D"/>
    <w:rsid w:val="007536E5"/>
    <w:rsid w:val="0075606B"/>
    <w:rsid w:val="0076282A"/>
    <w:rsid w:val="007674D7"/>
    <w:rsid w:val="00781DB2"/>
    <w:rsid w:val="007829FA"/>
    <w:rsid w:val="00795308"/>
    <w:rsid w:val="008328F2"/>
    <w:rsid w:val="00853B26"/>
    <w:rsid w:val="00856ADF"/>
    <w:rsid w:val="00870BC1"/>
    <w:rsid w:val="00894BB2"/>
    <w:rsid w:val="00921ADF"/>
    <w:rsid w:val="0093332D"/>
    <w:rsid w:val="00937C99"/>
    <w:rsid w:val="009471F5"/>
    <w:rsid w:val="009562F1"/>
    <w:rsid w:val="009579D2"/>
    <w:rsid w:val="00990201"/>
    <w:rsid w:val="0099043A"/>
    <w:rsid w:val="00990F41"/>
    <w:rsid w:val="009A49EE"/>
    <w:rsid w:val="009A7C73"/>
    <w:rsid w:val="009D3F58"/>
    <w:rsid w:val="00A02D68"/>
    <w:rsid w:val="00A05662"/>
    <w:rsid w:val="00A35EDB"/>
    <w:rsid w:val="00A420D0"/>
    <w:rsid w:val="00A806F8"/>
    <w:rsid w:val="00A846D9"/>
    <w:rsid w:val="00AA0A26"/>
    <w:rsid w:val="00AB6458"/>
    <w:rsid w:val="00AD5EB4"/>
    <w:rsid w:val="00AE74A2"/>
    <w:rsid w:val="00AE76DD"/>
    <w:rsid w:val="00B05CB9"/>
    <w:rsid w:val="00B15D03"/>
    <w:rsid w:val="00B5156F"/>
    <w:rsid w:val="00B55078"/>
    <w:rsid w:val="00B742F2"/>
    <w:rsid w:val="00B746D1"/>
    <w:rsid w:val="00BA0F41"/>
    <w:rsid w:val="00BB30CB"/>
    <w:rsid w:val="00BC2B56"/>
    <w:rsid w:val="00BC4A4F"/>
    <w:rsid w:val="00BC7B71"/>
    <w:rsid w:val="00C200F3"/>
    <w:rsid w:val="00C7100A"/>
    <w:rsid w:val="00C77D90"/>
    <w:rsid w:val="00C817AA"/>
    <w:rsid w:val="00CB721E"/>
    <w:rsid w:val="00CC1D55"/>
    <w:rsid w:val="00CD655C"/>
    <w:rsid w:val="00CE7A5D"/>
    <w:rsid w:val="00D0676C"/>
    <w:rsid w:val="00D06BA1"/>
    <w:rsid w:val="00D95907"/>
    <w:rsid w:val="00DA56CE"/>
    <w:rsid w:val="00DB1F45"/>
    <w:rsid w:val="00DB33A7"/>
    <w:rsid w:val="00DB5157"/>
    <w:rsid w:val="00DF17F3"/>
    <w:rsid w:val="00DF3FB4"/>
    <w:rsid w:val="00E01F51"/>
    <w:rsid w:val="00E20E5D"/>
    <w:rsid w:val="00EA3E9E"/>
    <w:rsid w:val="00EE45EE"/>
    <w:rsid w:val="00EF7415"/>
    <w:rsid w:val="00F309EE"/>
    <w:rsid w:val="00F823F6"/>
    <w:rsid w:val="00F91B25"/>
    <w:rsid w:val="00FC4E25"/>
    <w:rsid w:val="00FE3D80"/>
    <w:rsid w:val="00FF0F1A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2D6B3A"/>
  </w:style>
  <w:style w:type="table" w:styleId="Stednseznam1zvraznn1">
    <w:name w:val="Medium List 1 Accent 1"/>
    <w:basedOn w:val="Normlntabulka"/>
    <w:uiPriority w:val="65"/>
    <w:rsid w:val="00DB3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2DE2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2DE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2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8FFA-D695-4718-AD74-B0E29D3F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9</cp:revision>
  <cp:lastPrinted>2017-06-12T16:57:00Z</cp:lastPrinted>
  <dcterms:created xsi:type="dcterms:W3CDTF">2017-06-12T15:19:00Z</dcterms:created>
  <dcterms:modified xsi:type="dcterms:W3CDTF">2018-12-05T16:57:00Z</dcterms:modified>
</cp:coreProperties>
</file>